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CD" w:rsidRPr="00813FA5" w:rsidRDefault="00DD21FF" w:rsidP="004008EE">
      <w:pPr>
        <w:spacing w:after="0"/>
        <w:rPr>
          <w:rFonts w:ascii="Times New Roman" w:hAnsi="Times New Roman" w:cs="Times New Roman"/>
          <w:b/>
          <w:sz w:val="24"/>
          <w:szCs w:val="24"/>
        </w:rPr>
      </w:pPr>
      <w:r w:rsidRPr="00813FA5">
        <w:rPr>
          <w:rFonts w:ascii="Times New Roman" w:hAnsi="Times New Roman" w:cs="Times New Roman"/>
          <w:b/>
          <w:sz w:val="24"/>
          <w:szCs w:val="24"/>
        </w:rPr>
        <w:t xml:space="preserve">Next Steps – Follow Up Actions </w:t>
      </w:r>
      <w:proofErr w:type="gramStart"/>
      <w:r w:rsidRPr="00813FA5">
        <w:rPr>
          <w:rFonts w:ascii="Times New Roman" w:hAnsi="Times New Roman" w:cs="Times New Roman"/>
          <w:b/>
          <w:sz w:val="24"/>
          <w:szCs w:val="24"/>
        </w:rPr>
        <w:t>After</w:t>
      </w:r>
      <w:proofErr w:type="gramEnd"/>
      <w:r w:rsidRPr="00813FA5">
        <w:rPr>
          <w:rFonts w:ascii="Times New Roman" w:hAnsi="Times New Roman" w:cs="Times New Roman"/>
          <w:b/>
          <w:sz w:val="24"/>
          <w:szCs w:val="24"/>
        </w:rPr>
        <w:t xml:space="preserve"> Ames, Iowa Program Leaders Meeting</w:t>
      </w:r>
    </w:p>
    <w:p w:rsidR="00DD21FF" w:rsidRPr="00813FA5" w:rsidRDefault="00DD21FF" w:rsidP="004008EE">
      <w:pPr>
        <w:spacing w:after="0"/>
        <w:rPr>
          <w:rFonts w:ascii="Times New Roman" w:hAnsi="Times New Roman" w:cs="Times New Roman"/>
          <w:b/>
          <w:sz w:val="24"/>
          <w:szCs w:val="24"/>
        </w:rPr>
      </w:pPr>
      <w:r w:rsidRPr="00813FA5">
        <w:rPr>
          <w:rFonts w:ascii="Times New Roman" w:hAnsi="Times New Roman" w:cs="Times New Roman"/>
          <w:b/>
          <w:sz w:val="24"/>
          <w:szCs w:val="24"/>
        </w:rPr>
        <w:t>September 5-7, 2012</w:t>
      </w:r>
    </w:p>
    <w:p w:rsidR="00DD21FF" w:rsidRDefault="00DD21FF" w:rsidP="004008EE">
      <w:pPr>
        <w:spacing w:after="0"/>
        <w:rPr>
          <w:rFonts w:ascii="Times New Roman" w:hAnsi="Times New Roman" w:cs="Times New Roman"/>
          <w:sz w:val="24"/>
          <w:szCs w:val="24"/>
        </w:rPr>
      </w:pPr>
    </w:p>
    <w:p w:rsidR="00DD21FF" w:rsidRDefault="00DD21FF" w:rsidP="004008EE">
      <w:pPr>
        <w:spacing w:after="0"/>
        <w:rPr>
          <w:rFonts w:ascii="Times New Roman" w:hAnsi="Times New Roman" w:cs="Times New Roman"/>
          <w:sz w:val="24"/>
          <w:szCs w:val="24"/>
        </w:rPr>
      </w:pPr>
      <w:r>
        <w:rPr>
          <w:rFonts w:ascii="Times New Roman" w:hAnsi="Times New Roman" w:cs="Times New Roman"/>
          <w:sz w:val="24"/>
          <w:szCs w:val="24"/>
        </w:rPr>
        <w:t>1.  Drought Aftermat</w:t>
      </w:r>
      <w:r w:rsidR="00813FA5">
        <w:rPr>
          <w:rFonts w:ascii="Times New Roman" w:hAnsi="Times New Roman" w:cs="Times New Roman"/>
          <w:sz w:val="24"/>
          <w:szCs w:val="24"/>
        </w:rPr>
        <w:t>h</w:t>
      </w:r>
    </w:p>
    <w:p w:rsidR="00DD21FF" w:rsidRDefault="00DD21FF" w:rsidP="004008EE">
      <w:pPr>
        <w:spacing w:after="0"/>
        <w:rPr>
          <w:rFonts w:ascii="Times New Roman" w:hAnsi="Times New Roman" w:cs="Times New Roman"/>
          <w:sz w:val="24"/>
          <w:szCs w:val="24"/>
        </w:rPr>
      </w:pPr>
      <w:r>
        <w:rPr>
          <w:rFonts w:ascii="Times New Roman" w:hAnsi="Times New Roman" w:cs="Times New Roman"/>
          <w:sz w:val="24"/>
          <w:szCs w:val="24"/>
        </w:rPr>
        <w:t>2.  Joint, Multi-State P</w:t>
      </w:r>
      <w:r w:rsidR="00813FA5">
        <w:rPr>
          <w:rFonts w:ascii="Times New Roman" w:hAnsi="Times New Roman" w:cs="Times New Roman"/>
          <w:sz w:val="24"/>
          <w:szCs w:val="24"/>
        </w:rPr>
        <w:t>r</w:t>
      </w:r>
      <w:r>
        <w:rPr>
          <w:rFonts w:ascii="Times New Roman" w:hAnsi="Times New Roman" w:cs="Times New Roman"/>
          <w:sz w:val="24"/>
          <w:szCs w:val="24"/>
        </w:rPr>
        <w:t>ofessional Development</w:t>
      </w:r>
    </w:p>
    <w:p w:rsidR="00DD21FF" w:rsidRDefault="00DD21FF" w:rsidP="004008EE">
      <w:pPr>
        <w:spacing w:after="0"/>
        <w:rPr>
          <w:rFonts w:ascii="Times New Roman" w:hAnsi="Times New Roman" w:cs="Times New Roman"/>
          <w:sz w:val="24"/>
          <w:szCs w:val="24"/>
        </w:rPr>
      </w:pPr>
      <w:r>
        <w:rPr>
          <w:rFonts w:ascii="Times New Roman" w:hAnsi="Times New Roman" w:cs="Times New Roman"/>
          <w:sz w:val="24"/>
          <w:szCs w:val="24"/>
        </w:rPr>
        <w:t>3.  Producer-Led, On-Farm Research</w:t>
      </w:r>
    </w:p>
    <w:p w:rsidR="00DD21FF" w:rsidRDefault="00DD21FF" w:rsidP="004008EE">
      <w:pPr>
        <w:spacing w:after="0"/>
        <w:rPr>
          <w:rFonts w:ascii="Times New Roman" w:hAnsi="Times New Roman" w:cs="Times New Roman"/>
          <w:sz w:val="24"/>
          <w:szCs w:val="24"/>
        </w:rPr>
      </w:pPr>
      <w:r>
        <w:rPr>
          <w:rFonts w:ascii="Times New Roman" w:hAnsi="Times New Roman" w:cs="Times New Roman"/>
          <w:sz w:val="24"/>
          <w:szCs w:val="24"/>
        </w:rPr>
        <w:t>4.  Technology Stewardship</w:t>
      </w:r>
    </w:p>
    <w:p w:rsidR="00DD21FF" w:rsidRDefault="00DD21FF" w:rsidP="004008EE">
      <w:pPr>
        <w:spacing w:after="0"/>
        <w:rPr>
          <w:rFonts w:ascii="Times New Roman" w:hAnsi="Times New Roman" w:cs="Times New Roman"/>
          <w:sz w:val="24"/>
          <w:szCs w:val="24"/>
        </w:rPr>
      </w:pPr>
      <w:r>
        <w:rPr>
          <w:rFonts w:ascii="Times New Roman" w:hAnsi="Times New Roman" w:cs="Times New Roman"/>
          <w:sz w:val="24"/>
          <w:szCs w:val="24"/>
        </w:rPr>
        <w:t>5.  Feeding Nine Billion People</w:t>
      </w:r>
    </w:p>
    <w:p w:rsidR="00DD21FF" w:rsidRDefault="00813FA5" w:rsidP="004008EE">
      <w:pPr>
        <w:spacing w:after="0"/>
        <w:rPr>
          <w:rFonts w:ascii="Times New Roman" w:hAnsi="Times New Roman" w:cs="Times New Roman"/>
          <w:sz w:val="24"/>
          <w:szCs w:val="24"/>
        </w:rPr>
      </w:pPr>
      <w:r>
        <w:rPr>
          <w:rFonts w:ascii="Times New Roman" w:hAnsi="Times New Roman" w:cs="Times New Roman"/>
          <w:sz w:val="24"/>
          <w:szCs w:val="24"/>
        </w:rPr>
        <w:t>6.</w:t>
      </w:r>
      <w:r w:rsidR="00DD21FF">
        <w:rPr>
          <w:rFonts w:ascii="Times New Roman" w:hAnsi="Times New Roman" w:cs="Times New Roman"/>
          <w:sz w:val="24"/>
          <w:szCs w:val="24"/>
        </w:rPr>
        <w:t xml:space="preserve">  Regional Water Programming (Extension and Research)</w:t>
      </w:r>
    </w:p>
    <w:p w:rsidR="00813FA5" w:rsidRDefault="00813FA5" w:rsidP="004008EE">
      <w:pPr>
        <w:spacing w:after="0"/>
        <w:rPr>
          <w:rFonts w:ascii="Times New Roman" w:hAnsi="Times New Roman" w:cs="Times New Roman"/>
          <w:sz w:val="24"/>
          <w:szCs w:val="24"/>
        </w:rPr>
      </w:pPr>
    </w:p>
    <w:p w:rsidR="00813FA5" w:rsidRPr="00813FA5" w:rsidRDefault="00813FA5" w:rsidP="004008EE">
      <w:pPr>
        <w:spacing w:after="0"/>
        <w:rPr>
          <w:rFonts w:ascii="Times New Roman" w:hAnsi="Times New Roman" w:cs="Times New Roman"/>
          <w:b/>
          <w:sz w:val="24"/>
          <w:szCs w:val="24"/>
        </w:rPr>
      </w:pPr>
      <w:r w:rsidRPr="00813FA5">
        <w:rPr>
          <w:rFonts w:ascii="Times New Roman" w:hAnsi="Times New Roman" w:cs="Times New Roman"/>
          <w:b/>
          <w:sz w:val="24"/>
          <w:szCs w:val="24"/>
        </w:rPr>
        <w:t>Drought Aftermath:</w:t>
      </w:r>
    </w:p>
    <w:p w:rsidR="00813FA5" w:rsidRDefault="00813FA5" w:rsidP="00813FA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Perhaps use survey by Wendy or Rick K to document activities to date</w:t>
      </w:r>
    </w:p>
    <w:p w:rsidR="00813FA5" w:rsidRPr="00813FA5" w:rsidRDefault="00813FA5" w:rsidP="00813FA5">
      <w:pPr>
        <w:pStyle w:val="ListParagraph"/>
        <w:numPr>
          <w:ilvl w:val="0"/>
          <w:numId w:val="1"/>
        </w:numPr>
        <w:spacing w:after="0"/>
        <w:rPr>
          <w:rFonts w:ascii="Times New Roman" w:hAnsi="Times New Roman" w:cs="Times New Roman"/>
          <w:sz w:val="24"/>
          <w:szCs w:val="24"/>
        </w:rPr>
      </w:pPr>
      <w:r w:rsidRPr="00813FA5">
        <w:rPr>
          <w:rFonts w:ascii="Times New Roman" w:hAnsi="Times New Roman" w:cs="Times New Roman"/>
          <w:sz w:val="24"/>
          <w:szCs w:val="24"/>
        </w:rPr>
        <w:t>Develop a plan (and proposal?) for key actions and activities as a region</w:t>
      </w:r>
    </w:p>
    <w:p w:rsidR="00813FA5" w:rsidRPr="00813FA5" w:rsidRDefault="00813FA5" w:rsidP="00813FA5">
      <w:pPr>
        <w:pStyle w:val="ListParagraph"/>
        <w:numPr>
          <w:ilvl w:val="0"/>
          <w:numId w:val="1"/>
        </w:numPr>
        <w:spacing w:after="0"/>
        <w:rPr>
          <w:rFonts w:ascii="Times New Roman" w:hAnsi="Times New Roman" w:cs="Times New Roman"/>
          <w:sz w:val="24"/>
          <w:szCs w:val="24"/>
        </w:rPr>
      </w:pPr>
      <w:r w:rsidRPr="00813FA5">
        <w:rPr>
          <w:rFonts w:ascii="Times New Roman" w:hAnsi="Times New Roman" w:cs="Times New Roman"/>
          <w:sz w:val="24"/>
          <w:szCs w:val="24"/>
        </w:rPr>
        <w:t>Engage an Evaluation Specialist from the region</w:t>
      </w:r>
      <w:r w:rsidR="006D1930">
        <w:rPr>
          <w:rFonts w:ascii="Times New Roman" w:hAnsi="Times New Roman" w:cs="Times New Roman"/>
          <w:sz w:val="24"/>
          <w:szCs w:val="24"/>
        </w:rPr>
        <w:t xml:space="preserve"> (Cheryl from MSU or Sorrel of ISU)</w:t>
      </w:r>
    </w:p>
    <w:p w:rsidR="00813FA5" w:rsidRPr="00813FA5" w:rsidRDefault="00813FA5" w:rsidP="00813FA5">
      <w:pPr>
        <w:pStyle w:val="ListParagraph"/>
        <w:numPr>
          <w:ilvl w:val="0"/>
          <w:numId w:val="1"/>
        </w:numPr>
        <w:spacing w:after="0"/>
        <w:rPr>
          <w:rFonts w:ascii="Times New Roman" w:hAnsi="Times New Roman" w:cs="Times New Roman"/>
          <w:sz w:val="24"/>
          <w:szCs w:val="24"/>
        </w:rPr>
      </w:pPr>
      <w:r w:rsidRPr="00813FA5">
        <w:rPr>
          <w:rFonts w:ascii="Times New Roman" w:hAnsi="Times New Roman" w:cs="Times New Roman"/>
          <w:sz w:val="24"/>
          <w:szCs w:val="24"/>
        </w:rPr>
        <w:t>Key issues will include long-term structural impacts of the drought on farms, communities, businesses, families</w:t>
      </w:r>
    </w:p>
    <w:p w:rsidR="00813FA5" w:rsidRDefault="00813FA5" w:rsidP="00813FA5">
      <w:pPr>
        <w:pStyle w:val="ListParagraph"/>
        <w:numPr>
          <w:ilvl w:val="0"/>
          <w:numId w:val="1"/>
        </w:numPr>
        <w:spacing w:after="0"/>
        <w:rPr>
          <w:rFonts w:ascii="Times New Roman" w:hAnsi="Times New Roman" w:cs="Times New Roman"/>
          <w:sz w:val="24"/>
          <w:szCs w:val="24"/>
        </w:rPr>
      </w:pPr>
      <w:r w:rsidRPr="00813FA5">
        <w:rPr>
          <w:rFonts w:ascii="Times New Roman" w:hAnsi="Times New Roman" w:cs="Times New Roman"/>
          <w:sz w:val="24"/>
          <w:szCs w:val="24"/>
        </w:rPr>
        <w:t>Strong need for risk management and other programming</w:t>
      </w:r>
    </w:p>
    <w:p w:rsidR="00813FA5" w:rsidRPr="00813FA5" w:rsidRDefault="00813FA5" w:rsidP="00813FA5">
      <w:pPr>
        <w:spacing w:after="0"/>
        <w:rPr>
          <w:rFonts w:ascii="Times New Roman" w:hAnsi="Times New Roman" w:cs="Times New Roman"/>
          <w:sz w:val="24"/>
          <w:szCs w:val="24"/>
        </w:rPr>
      </w:pPr>
    </w:p>
    <w:p w:rsidR="00813FA5" w:rsidRDefault="00813FA5" w:rsidP="00813FA5">
      <w:pPr>
        <w:spacing w:after="0"/>
        <w:rPr>
          <w:rFonts w:ascii="Times New Roman" w:hAnsi="Times New Roman" w:cs="Times New Roman"/>
          <w:b/>
          <w:sz w:val="24"/>
          <w:szCs w:val="24"/>
        </w:rPr>
      </w:pPr>
      <w:r w:rsidRPr="00813FA5">
        <w:rPr>
          <w:rFonts w:ascii="Times New Roman" w:hAnsi="Times New Roman" w:cs="Times New Roman"/>
          <w:b/>
          <w:sz w:val="24"/>
          <w:szCs w:val="24"/>
        </w:rPr>
        <w:t>Joint, Multi-State Professional Development</w:t>
      </w:r>
    </w:p>
    <w:p w:rsidR="00243C6F" w:rsidRDefault="00243C6F" w:rsidP="00243C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Audience is both newer colleagues, and veteran Extension people who need to re-tool and otherwise improve skills/connections.</w:t>
      </w:r>
    </w:p>
    <w:p w:rsidR="00243C6F" w:rsidRDefault="00243C6F" w:rsidP="00243C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Purpose includes content-related development, leadership/professional skill-building, and developing “cohort” who can collaborate in the future.</w:t>
      </w:r>
    </w:p>
    <w:p w:rsidR="00813FA5" w:rsidRPr="00243C6F" w:rsidRDefault="00813FA5" w:rsidP="00243C6F">
      <w:pPr>
        <w:pStyle w:val="ListParagraph"/>
        <w:numPr>
          <w:ilvl w:val="0"/>
          <w:numId w:val="2"/>
        </w:numPr>
        <w:spacing w:after="0"/>
        <w:rPr>
          <w:rFonts w:ascii="Times New Roman" w:hAnsi="Times New Roman" w:cs="Times New Roman"/>
          <w:sz w:val="24"/>
          <w:szCs w:val="24"/>
        </w:rPr>
      </w:pPr>
      <w:r w:rsidRPr="00243C6F">
        <w:rPr>
          <w:rFonts w:ascii="Times New Roman" w:hAnsi="Times New Roman" w:cs="Times New Roman"/>
          <w:sz w:val="24"/>
          <w:szCs w:val="24"/>
        </w:rPr>
        <w:t>We need to inventory and understand full extent of regional North Central Committees as PD partners</w:t>
      </w:r>
      <w:r w:rsidR="00243C6F">
        <w:rPr>
          <w:rFonts w:ascii="Times New Roman" w:hAnsi="Times New Roman" w:cs="Times New Roman"/>
          <w:sz w:val="24"/>
          <w:szCs w:val="24"/>
        </w:rPr>
        <w:t>.</w:t>
      </w:r>
    </w:p>
    <w:p w:rsidR="00813FA5" w:rsidRDefault="00813FA5" w:rsidP="00243C6F">
      <w:pPr>
        <w:pStyle w:val="ListParagraph"/>
        <w:numPr>
          <w:ilvl w:val="0"/>
          <w:numId w:val="2"/>
        </w:numPr>
        <w:spacing w:after="0"/>
        <w:rPr>
          <w:rFonts w:ascii="Times New Roman" w:hAnsi="Times New Roman" w:cs="Times New Roman"/>
          <w:sz w:val="24"/>
          <w:szCs w:val="24"/>
        </w:rPr>
      </w:pPr>
      <w:r w:rsidRPr="00243C6F">
        <w:rPr>
          <w:rFonts w:ascii="Times New Roman" w:hAnsi="Times New Roman" w:cs="Times New Roman"/>
          <w:sz w:val="24"/>
          <w:szCs w:val="24"/>
        </w:rPr>
        <w:t xml:space="preserve">We’ve identified and prioritized some key issues around which PD could focus:  tech stewardship, drought, Farm Bill, </w:t>
      </w:r>
      <w:r w:rsidR="00243C6F" w:rsidRPr="00243C6F">
        <w:rPr>
          <w:rFonts w:ascii="Times New Roman" w:hAnsi="Times New Roman" w:cs="Times New Roman"/>
          <w:sz w:val="24"/>
          <w:szCs w:val="24"/>
        </w:rPr>
        <w:t>feeding nine billion, on-farm research</w:t>
      </w:r>
      <w:r w:rsidR="00243C6F">
        <w:rPr>
          <w:rFonts w:ascii="Times New Roman" w:hAnsi="Times New Roman" w:cs="Times New Roman"/>
          <w:sz w:val="24"/>
          <w:szCs w:val="24"/>
        </w:rPr>
        <w:t>.</w:t>
      </w:r>
    </w:p>
    <w:p w:rsidR="00243C6F" w:rsidRDefault="00243C6F" w:rsidP="00243C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 also need to do a better job to inventory and promote larger, regional programs/meetings where staff development occurs.</w:t>
      </w:r>
    </w:p>
    <w:p w:rsidR="00243C6F" w:rsidRDefault="00243C6F" w:rsidP="00243C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Consider development of CORE COMPETENCIES for ANR Specialists and local faculty/staff.</w:t>
      </w:r>
    </w:p>
    <w:p w:rsidR="00243C6F" w:rsidRPr="00243C6F" w:rsidRDefault="00243C6F" w:rsidP="00243C6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Consider focused, ag-specific ANR “academy.”</w:t>
      </w:r>
    </w:p>
    <w:p w:rsidR="00DD21FF" w:rsidRDefault="00DD21FF" w:rsidP="004008EE">
      <w:pPr>
        <w:spacing w:after="0"/>
        <w:rPr>
          <w:rFonts w:ascii="Times New Roman" w:hAnsi="Times New Roman" w:cs="Times New Roman"/>
          <w:sz w:val="24"/>
          <w:szCs w:val="24"/>
        </w:rPr>
      </w:pPr>
    </w:p>
    <w:p w:rsidR="00243C6F" w:rsidRPr="00243C6F" w:rsidRDefault="00243C6F" w:rsidP="00243C6F">
      <w:pPr>
        <w:spacing w:after="0"/>
        <w:rPr>
          <w:rFonts w:ascii="Times New Roman" w:hAnsi="Times New Roman" w:cs="Times New Roman"/>
          <w:b/>
          <w:sz w:val="24"/>
          <w:szCs w:val="24"/>
        </w:rPr>
      </w:pPr>
      <w:r w:rsidRPr="00243C6F">
        <w:rPr>
          <w:rFonts w:ascii="Times New Roman" w:hAnsi="Times New Roman" w:cs="Times New Roman"/>
          <w:b/>
          <w:sz w:val="24"/>
          <w:szCs w:val="24"/>
        </w:rPr>
        <w:t>Producer-Led, On-Farm Research</w:t>
      </w:r>
    </w:p>
    <w:p w:rsidR="00243C6F" w:rsidRPr="002C2456" w:rsidRDefault="00243C6F" w:rsidP="002C2456">
      <w:pPr>
        <w:pStyle w:val="ListParagraph"/>
        <w:numPr>
          <w:ilvl w:val="0"/>
          <w:numId w:val="3"/>
        </w:numPr>
        <w:spacing w:after="0"/>
        <w:rPr>
          <w:rFonts w:ascii="Times New Roman" w:hAnsi="Times New Roman" w:cs="Times New Roman"/>
          <w:sz w:val="24"/>
          <w:szCs w:val="24"/>
        </w:rPr>
      </w:pPr>
      <w:r w:rsidRPr="002C2456">
        <w:rPr>
          <w:rFonts w:ascii="Times New Roman" w:hAnsi="Times New Roman" w:cs="Times New Roman"/>
          <w:sz w:val="24"/>
          <w:szCs w:val="24"/>
        </w:rPr>
        <w:t xml:space="preserve">This is a growing trend, connects Extension to “top” producers, </w:t>
      </w:r>
      <w:proofErr w:type="gramStart"/>
      <w:r w:rsidRPr="002C2456">
        <w:rPr>
          <w:rFonts w:ascii="Times New Roman" w:hAnsi="Times New Roman" w:cs="Times New Roman"/>
          <w:sz w:val="24"/>
          <w:szCs w:val="24"/>
        </w:rPr>
        <w:t>is</w:t>
      </w:r>
      <w:proofErr w:type="gramEnd"/>
      <w:r w:rsidRPr="002C2456">
        <w:rPr>
          <w:rFonts w:ascii="Times New Roman" w:hAnsi="Times New Roman" w:cs="Times New Roman"/>
          <w:sz w:val="24"/>
          <w:szCs w:val="24"/>
        </w:rPr>
        <w:t xml:space="preserve"> being done in several states.</w:t>
      </w:r>
    </w:p>
    <w:p w:rsidR="00243C6F" w:rsidRPr="002C2456" w:rsidRDefault="00243C6F" w:rsidP="002C2456">
      <w:pPr>
        <w:pStyle w:val="ListParagraph"/>
        <w:numPr>
          <w:ilvl w:val="0"/>
          <w:numId w:val="3"/>
        </w:numPr>
        <w:spacing w:after="0"/>
        <w:rPr>
          <w:rFonts w:ascii="Times New Roman" w:hAnsi="Times New Roman" w:cs="Times New Roman"/>
          <w:sz w:val="24"/>
          <w:szCs w:val="24"/>
        </w:rPr>
      </w:pPr>
      <w:r w:rsidRPr="002C2456">
        <w:rPr>
          <w:rFonts w:ascii="Times New Roman" w:hAnsi="Times New Roman" w:cs="Times New Roman"/>
          <w:sz w:val="24"/>
          <w:szCs w:val="24"/>
        </w:rPr>
        <w:t>Issues include quality control, protocol consistency, translating into educational experience/learning</w:t>
      </w:r>
    </w:p>
    <w:p w:rsidR="00243C6F" w:rsidRPr="002C2456" w:rsidRDefault="00243C6F" w:rsidP="002C2456">
      <w:pPr>
        <w:pStyle w:val="ListParagraph"/>
        <w:numPr>
          <w:ilvl w:val="0"/>
          <w:numId w:val="3"/>
        </w:numPr>
        <w:spacing w:after="0"/>
        <w:rPr>
          <w:rFonts w:ascii="Times New Roman" w:hAnsi="Times New Roman" w:cs="Times New Roman"/>
          <w:sz w:val="24"/>
          <w:szCs w:val="24"/>
        </w:rPr>
      </w:pPr>
      <w:r w:rsidRPr="002C2456">
        <w:rPr>
          <w:rFonts w:ascii="Times New Roman" w:hAnsi="Times New Roman" w:cs="Times New Roman"/>
          <w:sz w:val="24"/>
          <w:szCs w:val="24"/>
        </w:rPr>
        <w:t>Fits very nicely under engagement banner.</w:t>
      </w:r>
    </w:p>
    <w:p w:rsidR="002C2456" w:rsidRDefault="00243C6F" w:rsidP="002C2456">
      <w:pPr>
        <w:pStyle w:val="ListParagraph"/>
        <w:numPr>
          <w:ilvl w:val="0"/>
          <w:numId w:val="3"/>
        </w:numPr>
        <w:spacing w:after="0"/>
        <w:rPr>
          <w:rFonts w:ascii="Times New Roman" w:hAnsi="Times New Roman" w:cs="Times New Roman"/>
          <w:sz w:val="24"/>
          <w:szCs w:val="24"/>
        </w:rPr>
      </w:pPr>
      <w:r w:rsidRPr="002C2456">
        <w:rPr>
          <w:rFonts w:ascii="Times New Roman" w:hAnsi="Times New Roman" w:cs="Times New Roman"/>
          <w:sz w:val="24"/>
          <w:szCs w:val="24"/>
        </w:rPr>
        <w:t>Actions – learn more about NACAA’s work in this area; consider a regional article on different on-farm research activities in the region</w:t>
      </w:r>
      <w:r w:rsidR="002C2456" w:rsidRPr="002C2456">
        <w:rPr>
          <w:rFonts w:ascii="Times New Roman" w:hAnsi="Times New Roman" w:cs="Times New Roman"/>
          <w:sz w:val="24"/>
          <w:szCs w:val="24"/>
        </w:rPr>
        <w:t>; important future content for shared, regional PD.</w:t>
      </w:r>
    </w:p>
    <w:p w:rsidR="002C2456" w:rsidRPr="002C2456" w:rsidRDefault="002C2456" w:rsidP="002C2456">
      <w:pPr>
        <w:spacing w:after="0"/>
        <w:rPr>
          <w:rFonts w:ascii="Times New Roman" w:hAnsi="Times New Roman" w:cs="Times New Roman"/>
          <w:b/>
          <w:sz w:val="24"/>
          <w:szCs w:val="24"/>
        </w:rPr>
      </w:pPr>
    </w:p>
    <w:p w:rsidR="002C2456" w:rsidRDefault="002C2456" w:rsidP="002C2456">
      <w:pPr>
        <w:spacing w:after="0"/>
        <w:rPr>
          <w:rFonts w:ascii="Times New Roman" w:hAnsi="Times New Roman" w:cs="Times New Roman"/>
          <w:b/>
          <w:sz w:val="24"/>
          <w:szCs w:val="24"/>
        </w:rPr>
      </w:pPr>
      <w:r w:rsidRPr="002C2456">
        <w:rPr>
          <w:rFonts w:ascii="Times New Roman" w:hAnsi="Times New Roman" w:cs="Times New Roman"/>
          <w:b/>
          <w:sz w:val="24"/>
          <w:szCs w:val="24"/>
        </w:rPr>
        <w:t>Technology Stewardship</w:t>
      </w:r>
    </w:p>
    <w:p w:rsidR="002C2456" w:rsidRDefault="002C2456" w:rsidP="002C2456">
      <w:pPr>
        <w:pStyle w:val="ListParagraph"/>
        <w:numPr>
          <w:ilvl w:val="0"/>
          <w:numId w:val="4"/>
        </w:numPr>
        <w:spacing w:after="0"/>
        <w:rPr>
          <w:rFonts w:ascii="Times New Roman" w:hAnsi="Times New Roman" w:cs="Times New Roman"/>
          <w:sz w:val="24"/>
          <w:szCs w:val="24"/>
        </w:rPr>
      </w:pPr>
      <w:r w:rsidRPr="002C2456">
        <w:rPr>
          <w:rFonts w:ascii="Times New Roman" w:hAnsi="Times New Roman" w:cs="Times New Roman"/>
          <w:sz w:val="24"/>
          <w:szCs w:val="24"/>
        </w:rPr>
        <w:lastRenderedPageBreak/>
        <w:t>Key issue for future professional development within the region.</w:t>
      </w:r>
    </w:p>
    <w:p w:rsidR="002C2456" w:rsidRDefault="002C2456" w:rsidP="002C24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Speakers re-affirmed that this is a critical issue – it also connects in important ways to “feeding nine billion.”</w:t>
      </w:r>
    </w:p>
    <w:p w:rsidR="002C2456" w:rsidRDefault="002C2456" w:rsidP="002C24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Need unified voice across region – consider signing onto Mike Gray’s letter of 22 and encouraging Deans and Experiment Station Directors to do the same. Perhaps we ask other groups to develop consistent, common points to communicate to producers across states (by Regional Committees and NC IPM Center)</w:t>
      </w:r>
    </w:p>
    <w:p w:rsidR="002C2456" w:rsidRDefault="002C2456" w:rsidP="002C24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Professional development needs to include information on the dynamics of decision making (weighing benefits versus risks in individual producer decisions.</w:t>
      </w:r>
    </w:p>
    <w:p w:rsidR="002C2456" w:rsidRDefault="002C2456" w:rsidP="002C24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Consider larger letter of support to EPA – encouraging that they not “back off” of efforts connected to protecting new technologies.</w:t>
      </w:r>
    </w:p>
    <w:p w:rsidR="002C2456" w:rsidRDefault="002C2456" w:rsidP="002C24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SARE PDP training/professional development proposal.</w:t>
      </w:r>
    </w:p>
    <w:p w:rsidR="002C2456" w:rsidRDefault="002C2456" w:rsidP="002C2456">
      <w:pPr>
        <w:spacing w:after="0"/>
        <w:rPr>
          <w:rFonts w:ascii="Times New Roman" w:hAnsi="Times New Roman" w:cs="Times New Roman"/>
          <w:sz w:val="24"/>
          <w:szCs w:val="24"/>
        </w:rPr>
      </w:pPr>
    </w:p>
    <w:p w:rsidR="002C2456" w:rsidRPr="00B165FD" w:rsidRDefault="002C2456" w:rsidP="002C2456">
      <w:pPr>
        <w:spacing w:after="0"/>
        <w:rPr>
          <w:rFonts w:ascii="Times New Roman" w:hAnsi="Times New Roman" w:cs="Times New Roman"/>
          <w:b/>
          <w:sz w:val="24"/>
          <w:szCs w:val="24"/>
        </w:rPr>
      </w:pPr>
      <w:r w:rsidRPr="00B165FD">
        <w:rPr>
          <w:rFonts w:ascii="Times New Roman" w:hAnsi="Times New Roman" w:cs="Times New Roman"/>
          <w:b/>
          <w:sz w:val="24"/>
          <w:szCs w:val="24"/>
        </w:rPr>
        <w:t>Feeding Nine Billion</w:t>
      </w:r>
    </w:p>
    <w:p w:rsidR="002C2456" w:rsidRPr="00B165FD" w:rsidRDefault="002C2456" w:rsidP="00B165FD">
      <w:pPr>
        <w:pStyle w:val="ListParagraph"/>
        <w:numPr>
          <w:ilvl w:val="0"/>
          <w:numId w:val="5"/>
        </w:numPr>
        <w:spacing w:after="0"/>
        <w:rPr>
          <w:rFonts w:ascii="Times New Roman" w:hAnsi="Times New Roman" w:cs="Times New Roman"/>
          <w:sz w:val="24"/>
          <w:szCs w:val="24"/>
        </w:rPr>
      </w:pPr>
      <w:r w:rsidRPr="00B165FD">
        <w:rPr>
          <w:rFonts w:ascii="Times New Roman" w:hAnsi="Times New Roman" w:cs="Times New Roman"/>
          <w:sz w:val="24"/>
          <w:szCs w:val="24"/>
        </w:rPr>
        <w:t xml:space="preserve">See Rick </w:t>
      </w:r>
      <w:proofErr w:type="spellStart"/>
      <w:r w:rsidRPr="00B165FD">
        <w:rPr>
          <w:rFonts w:ascii="Times New Roman" w:hAnsi="Times New Roman" w:cs="Times New Roman"/>
          <w:sz w:val="24"/>
          <w:szCs w:val="24"/>
        </w:rPr>
        <w:t>Koelsch’s</w:t>
      </w:r>
      <w:proofErr w:type="spellEnd"/>
      <w:r w:rsidRPr="00B165FD">
        <w:rPr>
          <w:rFonts w:ascii="Times New Roman" w:hAnsi="Times New Roman" w:cs="Times New Roman"/>
          <w:sz w:val="24"/>
          <w:szCs w:val="24"/>
        </w:rPr>
        <w:t xml:space="preserve"> document (attached)</w:t>
      </w:r>
    </w:p>
    <w:p w:rsidR="002C2456" w:rsidRPr="002C2456" w:rsidRDefault="002C2456" w:rsidP="002C2456">
      <w:pPr>
        <w:spacing w:after="0"/>
        <w:rPr>
          <w:rFonts w:ascii="Times New Roman" w:hAnsi="Times New Roman" w:cs="Times New Roman"/>
          <w:sz w:val="24"/>
          <w:szCs w:val="24"/>
        </w:rPr>
      </w:pPr>
    </w:p>
    <w:p w:rsidR="002C2456" w:rsidRDefault="00B165FD" w:rsidP="002C2456">
      <w:pPr>
        <w:spacing w:after="0"/>
        <w:rPr>
          <w:rFonts w:ascii="Times New Roman" w:hAnsi="Times New Roman" w:cs="Times New Roman"/>
          <w:b/>
          <w:sz w:val="24"/>
          <w:szCs w:val="24"/>
        </w:rPr>
      </w:pPr>
      <w:r>
        <w:rPr>
          <w:rFonts w:ascii="Times New Roman" w:hAnsi="Times New Roman" w:cs="Times New Roman"/>
          <w:b/>
          <w:sz w:val="24"/>
          <w:szCs w:val="24"/>
        </w:rPr>
        <w:t>Water Programming</w:t>
      </w:r>
    </w:p>
    <w:p w:rsidR="00B165FD" w:rsidRDefault="00B165FD" w:rsidP="002C2456">
      <w:pPr>
        <w:spacing w:after="0"/>
        <w:rPr>
          <w:rFonts w:ascii="Times New Roman" w:hAnsi="Times New Roman" w:cs="Times New Roman"/>
          <w:b/>
          <w:sz w:val="24"/>
          <w:szCs w:val="24"/>
        </w:rPr>
      </w:pPr>
    </w:p>
    <w:p w:rsidR="00B165FD" w:rsidRPr="00B165FD" w:rsidRDefault="00B165FD" w:rsidP="00B165FD">
      <w:pPr>
        <w:pStyle w:val="ListParagraph"/>
        <w:numPr>
          <w:ilvl w:val="0"/>
          <w:numId w:val="5"/>
        </w:numPr>
        <w:spacing w:after="0"/>
        <w:rPr>
          <w:rFonts w:ascii="Times New Roman" w:hAnsi="Times New Roman" w:cs="Times New Roman"/>
          <w:sz w:val="24"/>
          <w:szCs w:val="24"/>
        </w:rPr>
      </w:pPr>
      <w:r w:rsidRPr="00B165FD">
        <w:rPr>
          <w:rFonts w:ascii="Times New Roman" w:hAnsi="Times New Roman" w:cs="Times New Roman"/>
          <w:sz w:val="24"/>
          <w:szCs w:val="24"/>
        </w:rPr>
        <w:t xml:space="preserve">Need ANR liaison – suggest that J. Lawrence and R. </w:t>
      </w:r>
      <w:proofErr w:type="spellStart"/>
      <w:r w:rsidRPr="00B165FD">
        <w:rPr>
          <w:rFonts w:ascii="Times New Roman" w:hAnsi="Times New Roman" w:cs="Times New Roman"/>
          <w:sz w:val="24"/>
          <w:szCs w:val="24"/>
        </w:rPr>
        <w:t>Koelsch</w:t>
      </w:r>
      <w:proofErr w:type="spellEnd"/>
      <w:r w:rsidRPr="00B165FD">
        <w:rPr>
          <w:rFonts w:ascii="Times New Roman" w:hAnsi="Times New Roman" w:cs="Times New Roman"/>
          <w:sz w:val="24"/>
          <w:szCs w:val="24"/>
        </w:rPr>
        <w:t xml:space="preserve"> decide who (among the two of them) should represent us.</w:t>
      </w:r>
    </w:p>
    <w:p w:rsidR="00B165FD" w:rsidRPr="00B165FD" w:rsidRDefault="00B165FD" w:rsidP="00B165FD">
      <w:pPr>
        <w:pStyle w:val="ListParagraph"/>
        <w:numPr>
          <w:ilvl w:val="0"/>
          <w:numId w:val="5"/>
        </w:numPr>
        <w:spacing w:after="0"/>
        <w:rPr>
          <w:rFonts w:ascii="Times New Roman" w:hAnsi="Times New Roman" w:cs="Times New Roman"/>
          <w:sz w:val="24"/>
          <w:szCs w:val="24"/>
        </w:rPr>
      </w:pPr>
      <w:r w:rsidRPr="00B165FD">
        <w:rPr>
          <w:rFonts w:ascii="Times New Roman" w:hAnsi="Times New Roman" w:cs="Times New Roman"/>
          <w:sz w:val="24"/>
          <w:szCs w:val="24"/>
        </w:rPr>
        <w:t>Work with CRD leader in your state to identify TWO collaborators to participate in six-month planning process.</w:t>
      </w:r>
    </w:p>
    <w:p w:rsidR="00B165FD" w:rsidRPr="00B165FD" w:rsidRDefault="00B165FD" w:rsidP="00B165FD">
      <w:pPr>
        <w:pStyle w:val="ListParagraph"/>
        <w:numPr>
          <w:ilvl w:val="0"/>
          <w:numId w:val="5"/>
        </w:numPr>
        <w:spacing w:after="0"/>
        <w:rPr>
          <w:rFonts w:ascii="Times New Roman" w:hAnsi="Times New Roman" w:cs="Times New Roman"/>
          <w:sz w:val="24"/>
          <w:szCs w:val="24"/>
        </w:rPr>
      </w:pPr>
      <w:r w:rsidRPr="00B165FD">
        <w:rPr>
          <w:rFonts w:ascii="Times New Roman" w:hAnsi="Times New Roman" w:cs="Times New Roman"/>
          <w:sz w:val="24"/>
          <w:szCs w:val="24"/>
        </w:rPr>
        <w:t>Continue to c communicate with Rebecca Power and our ANR liaison to insure ongoing engagement on issue.</w:t>
      </w:r>
    </w:p>
    <w:p w:rsidR="002C2456" w:rsidRPr="002C2456" w:rsidRDefault="002C2456" w:rsidP="002C2456">
      <w:pPr>
        <w:spacing w:after="0"/>
        <w:rPr>
          <w:rFonts w:ascii="Times New Roman" w:hAnsi="Times New Roman" w:cs="Times New Roman"/>
          <w:sz w:val="24"/>
          <w:szCs w:val="24"/>
        </w:rPr>
      </w:pPr>
    </w:p>
    <w:p w:rsidR="002C2456" w:rsidRPr="00B165FD" w:rsidRDefault="00B165FD" w:rsidP="004008EE">
      <w:pPr>
        <w:spacing w:after="0"/>
        <w:rPr>
          <w:rFonts w:ascii="Times New Roman" w:hAnsi="Times New Roman" w:cs="Times New Roman"/>
          <w:b/>
          <w:sz w:val="24"/>
          <w:szCs w:val="24"/>
        </w:rPr>
      </w:pPr>
      <w:r w:rsidRPr="00B165FD">
        <w:rPr>
          <w:rFonts w:ascii="Times New Roman" w:hAnsi="Times New Roman" w:cs="Times New Roman"/>
          <w:b/>
          <w:sz w:val="24"/>
          <w:szCs w:val="24"/>
        </w:rPr>
        <w:t>STEM</w:t>
      </w:r>
    </w:p>
    <w:p w:rsidR="00B165FD" w:rsidRPr="00B165FD" w:rsidRDefault="00B165FD" w:rsidP="00B165FD">
      <w:pPr>
        <w:pStyle w:val="ListParagraph"/>
        <w:numPr>
          <w:ilvl w:val="0"/>
          <w:numId w:val="6"/>
        </w:numPr>
        <w:spacing w:after="0"/>
        <w:rPr>
          <w:rFonts w:ascii="Times New Roman" w:hAnsi="Times New Roman" w:cs="Times New Roman"/>
          <w:sz w:val="24"/>
          <w:szCs w:val="24"/>
        </w:rPr>
      </w:pPr>
      <w:r w:rsidRPr="00B165FD">
        <w:rPr>
          <w:rFonts w:ascii="Times New Roman" w:hAnsi="Times New Roman" w:cs="Times New Roman"/>
          <w:sz w:val="24"/>
          <w:szCs w:val="24"/>
        </w:rPr>
        <w:t>Several ideas were discussed:  investigating current 4H Curricula on science, engineering, etc. and see how ANR can support; look at non-4H outreach through Colleges of Agriculture (growing trend); connect with your state Department of Education Ag Science person and express interests</w:t>
      </w:r>
    </w:p>
    <w:p w:rsidR="00B165FD" w:rsidRDefault="00B165FD" w:rsidP="00B165FD">
      <w:pPr>
        <w:pStyle w:val="ListParagraph"/>
        <w:numPr>
          <w:ilvl w:val="0"/>
          <w:numId w:val="6"/>
        </w:numPr>
        <w:spacing w:after="0"/>
        <w:rPr>
          <w:rFonts w:ascii="Times New Roman" w:hAnsi="Times New Roman" w:cs="Times New Roman"/>
          <w:sz w:val="24"/>
          <w:szCs w:val="24"/>
        </w:rPr>
      </w:pPr>
      <w:r w:rsidRPr="00B165FD">
        <w:rPr>
          <w:rFonts w:ascii="Times New Roman" w:hAnsi="Times New Roman" w:cs="Times New Roman"/>
          <w:sz w:val="24"/>
          <w:szCs w:val="24"/>
        </w:rPr>
        <w:t xml:space="preserve">John </w:t>
      </w:r>
      <w:proofErr w:type="spellStart"/>
      <w:r w:rsidRPr="00B165FD">
        <w:rPr>
          <w:rFonts w:ascii="Times New Roman" w:hAnsi="Times New Roman" w:cs="Times New Roman"/>
          <w:sz w:val="24"/>
          <w:szCs w:val="24"/>
        </w:rPr>
        <w:t>Shutske</w:t>
      </w:r>
      <w:proofErr w:type="spellEnd"/>
      <w:r w:rsidRPr="00B165FD">
        <w:rPr>
          <w:rFonts w:ascii="Times New Roman" w:hAnsi="Times New Roman" w:cs="Times New Roman"/>
          <w:sz w:val="24"/>
          <w:szCs w:val="24"/>
        </w:rPr>
        <w:t xml:space="preserve"> and Rick </w:t>
      </w:r>
      <w:proofErr w:type="spellStart"/>
      <w:r w:rsidRPr="00B165FD">
        <w:rPr>
          <w:rFonts w:ascii="Times New Roman" w:hAnsi="Times New Roman" w:cs="Times New Roman"/>
          <w:sz w:val="24"/>
          <w:szCs w:val="24"/>
        </w:rPr>
        <w:t>Koelsch</w:t>
      </w:r>
      <w:proofErr w:type="spellEnd"/>
      <w:r w:rsidRPr="00B165FD">
        <w:rPr>
          <w:rFonts w:ascii="Times New Roman" w:hAnsi="Times New Roman" w:cs="Times New Roman"/>
          <w:sz w:val="24"/>
          <w:szCs w:val="24"/>
        </w:rPr>
        <w:t xml:space="preserve"> will contact the new Youth Development/4H regional chair and investigate next steps (including possibly invitation for some participation in DC Meeting)</w:t>
      </w:r>
    </w:p>
    <w:p w:rsidR="00B165FD" w:rsidRDefault="00B165FD" w:rsidP="00B165FD">
      <w:pPr>
        <w:spacing w:after="0"/>
        <w:rPr>
          <w:rFonts w:ascii="Times New Roman" w:hAnsi="Times New Roman" w:cs="Times New Roman"/>
          <w:sz w:val="24"/>
          <w:szCs w:val="24"/>
        </w:rPr>
      </w:pPr>
    </w:p>
    <w:p w:rsidR="00B165FD" w:rsidRPr="00116EB7" w:rsidRDefault="00B165FD" w:rsidP="00B165FD">
      <w:pPr>
        <w:spacing w:after="0"/>
        <w:rPr>
          <w:rFonts w:ascii="Times New Roman" w:hAnsi="Times New Roman" w:cs="Times New Roman"/>
          <w:b/>
          <w:sz w:val="24"/>
          <w:szCs w:val="24"/>
        </w:rPr>
      </w:pPr>
      <w:proofErr w:type="gramStart"/>
      <w:r w:rsidRPr="00116EB7">
        <w:rPr>
          <w:rFonts w:ascii="Times New Roman" w:hAnsi="Times New Roman" w:cs="Times New Roman"/>
          <w:b/>
          <w:sz w:val="24"/>
          <w:szCs w:val="24"/>
        </w:rPr>
        <w:t>DC Trip (April or May?)</w:t>
      </w:r>
      <w:proofErr w:type="gramEnd"/>
    </w:p>
    <w:p w:rsidR="00B165FD" w:rsidRPr="00116EB7" w:rsidRDefault="00B165FD" w:rsidP="00116EB7">
      <w:pPr>
        <w:pStyle w:val="ListParagraph"/>
        <w:numPr>
          <w:ilvl w:val="0"/>
          <w:numId w:val="7"/>
        </w:numPr>
        <w:spacing w:after="0"/>
        <w:rPr>
          <w:rFonts w:ascii="Times New Roman" w:hAnsi="Times New Roman" w:cs="Times New Roman"/>
          <w:sz w:val="24"/>
          <w:szCs w:val="24"/>
        </w:rPr>
      </w:pPr>
      <w:r w:rsidRPr="00116EB7">
        <w:rPr>
          <w:rFonts w:ascii="Times New Roman" w:hAnsi="Times New Roman" w:cs="Times New Roman"/>
          <w:sz w:val="24"/>
          <w:szCs w:val="24"/>
        </w:rPr>
        <w:t>Half day each with NIFA, USAID, and EPA</w:t>
      </w:r>
      <w:r w:rsidR="00116EB7" w:rsidRPr="00116EB7">
        <w:rPr>
          <w:rFonts w:ascii="Times New Roman" w:hAnsi="Times New Roman" w:cs="Times New Roman"/>
          <w:sz w:val="24"/>
          <w:szCs w:val="24"/>
        </w:rPr>
        <w:t xml:space="preserve"> (and perhaps one or more commodity groups if we decide to divide up).</w:t>
      </w:r>
    </w:p>
    <w:p w:rsidR="00116EB7" w:rsidRPr="00116EB7" w:rsidRDefault="00116EB7" w:rsidP="00116EB7">
      <w:pPr>
        <w:pStyle w:val="ListParagraph"/>
        <w:numPr>
          <w:ilvl w:val="0"/>
          <w:numId w:val="7"/>
        </w:numPr>
        <w:spacing w:after="0"/>
        <w:rPr>
          <w:rFonts w:ascii="Times New Roman" w:hAnsi="Times New Roman" w:cs="Times New Roman"/>
          <w:sz w:val="24"/>
          <w:szCs w:val="24"/>
        </w:rPr>
      </w:pPr>
      <w:r w:rsidRPr="00116EB7">
        <w:rPr>
          <w:rFonts w:ascii="Times New Roman" w:hAnsi="Times New Roman" w:cs="Times New Roman"/>
          <w:sz w:val="24"/>
          <w:szCs w:val="24"/>
        </w:rPr>
        <w:t>Need work time – At least 3/4s of a day.</w:t>
      </w:r>
    </w:p>
    <w:p w:rsidR="00116EB7" w:rsidRDefault="00116EB7" w:rsidP="00116EB7">
      <w:pPr>
        <w:pStyle w:val="ListParagraph"/>
        <w:numPr>
          <w:ilvl w:val="0"/>
          <w:numId w:val="7"/>
        </w:numPr>
        <w:spacing w:after="0"/>
        <w:rPr>
          <w:rFonts w:ascii="Times New Roman" w:hAnsi="Times New Roman" w:cs="Times New Roman"/>
          <w:sz w:val="24"/>
          <w:szCs w:val="24"/>
        </w:rPr>
      </w:pPr>
      <w:r w:rsidRPr="00116EB7">
        <w:rPr>
          <w:rFonts w:ascii="Times New Roman" w:hAnsi="Times New Roman" w:cs="Times New Roman"/>
          <w:sz w:val="24"/>
          <w:szCs w:val="24"/>
        </w:rPr>
        <w:t xml:space="preserve">People who agreed to work on planning – </w:t>
      </w:r>
      <w:proofErr w:type="spellStart"/>
      <w:r w:rsidRPr="00116EB7">
        <w:rPr>
          <w:rFonts w:ascii="Times New Roman" w:hAnsi="Times New Roman" w:cs="Times New Roman"/>
          <w:sz w:val="24"/>
          <w:szCs w:val="24"/>
        </w:rPr>
        <w:t>Koelsch</w:t>
      </w:r>
      <w:proofErr w:type="spellEnd"/>
      <w:r w:rsidRPr="00116EB7">
        <w:rPr>
          <w:rFonts w:ascii="Times New Roman" w:hAnsi="Times New Roman" w:cs="Times New Roman"/>
          <w:sz w:val="24"/>
          <w:szCs w:val="24"/>
        </w:rPr>
        <w:t xml:space="preserve">, Gray, Charlie S., John Lawrence, </w:t>
      </w:r>
      <w:proofErr w:type="spellStart"/>
      <w:r w:rsidRPr="00116EB7">
        <w:rPr>
          <w:rFonts w:ascii="Times New Roman" w:hAnsi="Times New Roman" w:cs="Times New Roman"/>
          <w:sz w:val="24"/>
          <w:szCs w:val="24"/>
        </w:rPr>
        <w:t>Shutske</w:t>
      </w:r>
      <w:proofErr w:type="spellEnd"/>
      <w:r w:rsidRPr="00116EB7">
        <w:rPr>
          <w:rFonts w:ascii="Times New Roman" w:hAnsi="Times New Roman" w:cs="Times New Roman"/>
          <w:sz w:val="24"/>
          <w:szCs w:val="24"/>
        </w:rPr>
        <w:t>.</w:t>
      </w:r>
    </w:p>
    <w:p w:rsidR="00116EB7" w:rsidRDefault="00116EB7">
      <w:pPr>
        <w:rPr>
          <w:rFonts w:ascii="Times New Roman" w:hAnsi="Times New Roman" w:cs="Times New Roman"/>
          <w:sz w:val="24"/>
          <w:szCs w:val="24"/>
        </w:rPr>
      </w:pPr>
      <w:r>
        <w:rPr>
          <w:rFonts w:ascii="Times New Roman" w:hAnsi="Times New Roman" w:cs="Times New Roman"/>
          <w:sz w:val="24"/>
          <w:szCs w:val="24"/>
        </w:rPr>
        <w:br w:type="page"/>
      </w:r>
    </w:p>
    <w:p w:rsidR="00116EB7" w:rsidRPr="00116EB7" w:rsidRDefault="00116EB7" w:rsidP="00116EB7">
      <w:pPr>
        <w:spacing w:after="0" w:line="240" w:lineRule="auto"/>
        <w:jc w:val="center"/>
        <w:rPr>
          <w:rFonts w:ascii="Calibri" w:eastAsia="Times New Roman" w:hAnsi="Calibri" w:cs="Calibri"/>
        </w:rPr>
      </w:pPr>
    </w:p>
    <w:p w:rsidR="00116EB7" w:rsidRPr="00116EB7" w:rsidRDefault="00116EB7" w:rsidP="00116EB7">
      <w:pPr>
        <w:spacing w:after="0" w:line="240" w:lineRule="auto"/>
        <w:jc w:val="center"/>
        <w:rPr>
          <w:rFonts w:ascii="Calibri" w:eastAsia="Times New Roman" w:hAnsi="Calibri" w:cs="Calibri"/>
        </w:rPr>
      </w:pPr>
    </w:p>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t>TO:</w:t>
      </w:r>
      <w:r w:rsidRPr="00116EB7">
        <w:rPr>
          <w:rFonts w:ascii="Calibri" w:eastAsia="Times New Roman" w:hAnsi="Calibri" w:cs="Times New Roman"/>
        </w:rPr>
        <w:tab/>
      </w:r>
      <w:r w:rsidRPr="00116EB7">
        <w:rPr>
          <w:rFonts w:ascii="Calibri" w:eastAsia="Times New Roman" w:hAnsi="Calibri" w:cs="Times New Roman"/>
        </w:rPr>
        <w:tab/>
        <w:t>NCCEA ANR Program Leaders</w:t>
      </w:r>
    </w:p>
    <w:p w:rsidR="00116EB7" w:rsidRPr="00116EB7" w:rsidRDefault="00116EB7" w:rsidP="00116EB7">
      <w:pPr>
        <w:spacing w:after="0" w:line="240" w:lineRule="auto"/>
        <w:rPr>
          <w:rFonts w:ascii="Calibri" w:eastAsia="Times New Roman" w:hAnsi="Calibri" w:cs="Times New Roman"/>
        </w:rPr>
      </w:pPr>
    </w:p>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t>FROM:</w:t>
      </w:r>
      <w:r w:rsidRPr="00116EB7">
        <w:rPr>
          <w:rFonts w:ascii="Calibri" w:eastAsia="Times New Roman" w:hAnsi="Calibri" w:cs="Times New Roman"/>
        </w:rPr>
        <w:tab/>
      </w:r>
      <w:r w:rsidRPr="00116EB7">
        <w:rPr>
          <w:rFonts w:ascii="Calibri" w:eastAsia="Times New Roman" w:hAnsi="Calibri" w:cs="Times New Roman"/>
        </w:rPr>
        <w:tab/>
        <w:t>Next Steps for Feeding 9 Billion People Initiative Work Team</w:t>
      </w:r>
    </w:p>
    <w:p w:rsidR="00116EB7" w:rsidRPr="00116EB7" w:rsidRDefault="00116EB7" w:rsidP="00116EB7">
      <w:pPr>
        <w:spacing w:after="0" w:line="240" w:lineRule="auto"/>
        <w:ind w:left="720" w:firstLine="720"/>
        <w:rPr>
          <w:rFonts w:ascii="Calibri" w:eastAsia="Times New Roman" w:hAnsi="Calibri" w:cs="Calibri"/>
        </w:rPr>
      </w:pPr>
      <w:r w:rsidRPr="00116EB7">
        <w:rPr>
          <w:rFonts w:ascii="Calibri" w:eastAsia="Times New Roman" w:hAnsi="Calibri" w:cs="Times New Roman"/>
        </w:rPr>
        <w:t>(</w:t>
      </w:r>
      <w:r w:rsidRPr="00116EB7">
        <w:rPr>
          <w:rFonts w:ascii="Calibri" w:eastAsia="Times New Roman" w:hAnsi="Calibri" w:cs="Calibri"/>
        </w:rPr>
        <w:t xml:space="preserve">Rick </w:t>
      </w:r>
      <w:proofErr w:type="spellStart"/>
      <w:r w:rsidRPr="00116EB7">
        <w:rPr>
          <w:rFonts w:ascii="Calibri" w:eastAsia="Times New Roman" w:hAnsi="Calibri" w:cs="Calibri"/>
        </w:rPr>
        <w:t>Koelsch</w:t>
      </w:r>
      <w:proofErr w:type="spellEnd"/>
      <w:r w:rsidRPr="00116EB7">
        <w:rPr>
          <w:rFonts w:ascii="Calibri" w:eastAsia="Times New Roman" w:hAnsi="Calibri" w:cs="Calibri"/>
        </w:rPr>
        <w:t xml:space="preserve">, Wendy Powers, John </w:t>
      </w:r>
      <w:proofErr w:type="spellStart"/>
      <w:r w:rsidRPr="00116EB7">
        <w:rPr>
          <w:rFonts w:ascii="Calibri" w:eastAsia="Times New Roman" w:hAnsi="Calibri" w:cs="Calibri"/>
        </w:rPr>
        <w:t>Shutske</w:t>
      </w:r>
      <w:proofErr w:type="spellEnd"/>
      <w:r w:rsidRPr="00116EB7">
        <w:rPr>
          <w:rFonts w:ascii="Calibri" w:eastAsia="Times New Roman" w:hAnsi="Calibri" w:cs="Calibri"/>
        </w:rPr>
        <w:t>, David Williams)</w:t>
      </w:r>
    </w:p>
    <w:p w:rsidR="00116EB7" w:rsidRPr="00116EB7" w:rsidRDefault="00116EB7" w:rsidP="00116EB7">
      <w:pPr>
        <w:spacing w:after="0" w:line="240" w:lineRule="auto"/>
        <w:rPr>
          <w:rFonts w:ascii="Calibri" w:eastAsia="Times New Roman" w:hAnsi="Calibri" w:cs="Times New Roman"/>
        </w:rPr>
      </w:pPr>
    </w:p>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t>DATE:</w:t>
      </w:r>
      <w:r w:rsidRPr="00116EB7">
        <w:rPr>
          <w:rFonts w:ascii="Calibri" w:eastAsia="Times New Roman" w:hAnsi="Calibri" w:cs="Times New Roman"/>
        </w:rPr>
        <w:tab/>
      </w:r>
      <w:r w:rsidRPr="00116EB7">
        <w:rPr>
          <w:rFonts w:ascii="Calibri" w:eastAsia="Times New Roman" w:hAnsi="Calibri" w:cs="Times New Roman"/>
        </w:rPr>
        <w:tab/>
        <w:t>September 5-7, 2012 meeting of North Central Extension Directors and Program Leaders</w:t>
      </w:r>
    </w:p>
    <w:p w:rsidR="00116EB7" w:rsidRPr="00116EB7" w:rsidRDefault="00116EB7" w:rsidP="00116EB7">
      <w:pPr>
        <w:spacing w:after="0" w:line="240" w:lineRule="auto"/>
        <w:rPr>
          <w:rFonts w:ascii="Calibri" w:eastAsia="Times New Roman" w:hAnsi="Calibri" w:cs="Times New Roman"/>
        </w:rPr>
      </w:pPr>
    </w:p>
    <w:p w:rsidR="00116EB7" w:rsidRPr="00116EB7" w:rsidRDefault="00116EB7" w:rsidP="00116EB7">
      <w:pPr>
        <w:spacing w:after="0" w:line="240" w:lineRule="auto"/>
        <w:rPr>
          <w:rFonts w:ascii="Calibri" w:eastAsia="Times New Roman" w:hAnsi="Calibri" w:cs="Times New Roman"/>
        </w:rPr>
      </w:pPr>
    </w:p>
    <w:p w:rsidR="00116EB7" w:rsidRPr="00116EB7" w:rsidRDefault="00116EB7" w:rsidP="00116EB7">
      <w:pPr>
        <w:spacing w:after="0" w:line="240" w:lineRule="auto"/>
        <w:rPr>
          <w:rFonts w:ascii="Calibri" w:eastAsia="Times New Roman" w:hAnsi="Calibri" w:cs="Times New Roman"/>
          <w:u w:val="single"/>
        </w:rPr>
      </w:pPr>
      <w:r w:rsidRPr="00116EB7">
        <w:rPr>
          <w:rFonts w:ascii="Calibri" w:eastAsia="Times New Roman" w:hAnsi="Calibri" w:cs="Times New Roman"/>
          <w:u w:val="single"/>
        </w:rPr>
        <w:t>Purpose</w:t>
      </w:r>
    </w:p>
    <w:p w:rsidR="00116EB7" w:rsidRPr="00116EB7" w:rsidRDefault="00116EB7" w:rsidP="00116EB7">
      <w:pPr>
        <w:spacing w:after="0" w:line="240" w:lineRule="auto"/>
        <w:rPr>
          <w:rFonts w:ascii="Calibri" w:eastAsia="Times New Roman" w:hAnsi="Calibri" w:cs="Times New Roman"/>
          <w:u w:val="single"/>
        </w:rPr>
      </w:pPr>
    </w:p>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t>This draft addresses the potential role of North Central Agriculture and Natural Resource (NC ANR) program leaders regarding the Challenge of Feeding 9 Billion People by posing potential answers to the following questions:</w:t>
      </w:r>
    </w:p>
    <w:p w:rsidR="00116EB7" w:rsidRPr="00116EB7" w:rsidRDefault="00116EB7" w:rsidP="00116EB7">
      <w:pPr>
        <w:numPr>
          <w:ilvl w:val="0"/>
          <w:numId w:val="10"/>
        </w:numPr>
        <w:spacing w:after="0" w:line="240" w:lineRule="auto"/>
        <w:rPr>
          <w:rFonts w:ascii="Calibri" w:eastAsia="Times New Roman" w:hAnsi="Calibri" w:cs="Times New Roman"/>
        </w:rPr>
      </w:pPr>
      <w:r w:rsidRPr="00116EB7">
        <w:rPr>
          <w:rFonts w:ascii="Calibri" w:eastAsia="Times New Roman" w:hAnsi="Calibri" w:cs="Times New Roman"/>
        </w:rPr>
        <w:t>What is NC ANR’s niche?</w:t>
      </w:r>
    </w:p>
    <w:p w:rsidR="00116EB7" w:rsidRPr="00116EB7" w:rsidRDefault="00116EB7" w:rsidP="00116EB7">
      <w:pPr>
        <w:numPr>
          <w:ilvl w:val="0"/>
          <w:numId w:val="10"/>
        </w:numPr>
        <w:spacing w:after="0" w:line="240" w:lineRule="auto"/>
        <w:rPr>
          <w:rFonts w:ascii="Calibri" w:eastAsia="Times New Roman" w:hAnsi="Calibri" w:cs="Times New Roman"/>
        </w:rPr>
      </w:pPr>
      <w:r w:rsidRPr="00116EB7">
        <w:rPr>
          <w:rFonts w:ascii="Calibri" w:eastAsia="Times New Roman" w:hAnsi="Calibri" w:cs="Calibri"/>
        </w:rPr>
        <w:t>What is the role of ANR program leaders for building extension capacity specific to this issue?</w:t>
      </w:r>
    </w:p>
    <w:p w:rsidR="00116EB7" w:rsidRPr="00116EB7" w:rsidRDefault="00116EB7" w:rsidP="00116EB7">
      <w:pPr>
        <w:numPr>
          <w:ilvl w:val="0"/>
          <w:numId w:val="10"/>
        </w:numPr>
        <w:spacing w:after="0" w:line="240" w:lineRule="auto"/>
        <w:rPr>
          <w:rFonts w:ascii="Calibri" w:eastAsia="Times New Roman" w:hAnsi="Calibri" w:cs="Times New Roman"/>
        </w:rPr>
      </w:pPr>
      <w:r w:rsidRPr="00116EB7">
        <w:rPr>
          <w:rFonts w:ascii="Calibri" w:eastAsia="Times New Roman" w:hAnsi="Calibri" w:cs="Calibri"/>
        </w:rPr>
        <w:t>What are our proposed action steps specific to this issue?</w:t>
      </w:r>
    </w:p>
    <w:p w:rsidR="00116EB7" w:rsidRPr="00116EB7" w:rsidRDefault="00116EB7" w:rsidP="00116EB7">
      <w:pPr>
        <w:numPr>
          <w:ilvl w:val="0"/>
          <w:numId w:val="10"/>
        </w:numPr>
        <w:spacing w:after="0" w:line="240" w:lineRule="auto"/>
        <w:rPr>
          <w:rFonts w:ascii="Calibri" w:eastAsia="Times New Roman" w:hAnsi="Calibri" w:cs="Times New Roman"/>
        </w:rPr>
      </w:pPr>
      <w:r w:rsidRPr="00116EB7">
        <w:rPr>
          <w:rFonts w:ascii="Calibri" w:eastAsia="Times New Roman" w:hAnsi="Calibri" w:cs="Times New Roman"/>
        </w:rPr>
        <w:t>What revenue generation opportunities exist for extension programs in this issue area?</w:t>
      </w:r>
    </w:p>
    <w:p w:rsidR="00116EB7" w:rsidRPr="00116EB7" w:rsidRDefault="00116EB7" w:rsidP="00116EB7">
      <w:pPr>
        <w:spacing w:after="0" w:line="240" w:lineRule="auto"/>
        <w:rPr>
          <w:rFonts w:ascii="Calibri" w:eastAsia="Times New Roman" w:hAnsi="Calibri" w:cs="Times New Roman"/>
          <w:u w:val="single"/>
        </w:rPr>
      </w:pPr>
    </w:p>
    <w:p w:rsidR="00116EB7" w:rsidRPr="00116EB7" w:rsidRDefault="00116EB7" w:rsidP="00116EB7">
      <w:pPr>
        <w:spacing w:after="0" w:line="240" w:lineRule="auto"/>
        <w:rPr>
          <w:rFonts w:ascii="Calibri" w:eastAsia="Times New Roman" w:hAnsi="Calibri" w:cs="Times New Roman"/>
          <w:u w:val="single"/>
        </w:rPr>
      </w:pPr>
    </w:p>
    <w:p w:rsidR="00116EB7" w:rsidRPr="00116EB7" w:rsidRDefault="00116EB7" w:rsidP="00116EB7">
      <w:pPr>
        <w:spacing w:after="0" w:line="240" w:lineRule="auto"/>
        <w:rPr>
          <w:rFonts w:ascii="Calibri" w:eastAsia="Times New Roman" w:hAnsi="Calibri" w:cs="Times New Roman"/>
          <w:u w:val="single"/>
        </w:rPr>
      </w:pPr>
      <w:r w:rsidRPr="00116EB7">
        <w:rPr>
          <w:rFonts w:ascii="Calibri" w:eastAsia="Times New Roman" w:hAnsi="Calibri" w:cs="Times New Roman"/>
          <w:u w:val="single"/>
        </w:rPr>
        <w:t>Proposed NC ANR Program Leaders’ Response</w:t>
      </w:r>
    </w:p>
    <w:p w:rsidR="00116EB7" w:rsidRPr="00116EB7" w:rsidRDefault="00116EB7" w:rsidP="00116EB7">
      <w:pPr>
        <w:spacing w:after="0" w:line="240" w:lineRule="auto"/>
        <w:jc w:val="center"/>
        <w:rPr>
          <w:rFonts w:ascii="Calibri" w:eastAsia="Times New Roman" w:hAnsi="Calibri" w:cs="Calibri"/>
        </w:rPr>
      </w:pPr>
    </w:p>
    <w:p w:rsidR="00116EB7" w:rsidRPr="00116EB7" w:rsidRDefault="00116EB7" w:rsidP="00116EB7">
      <w:pPr>
        <w:spacing w:after="0" w:line="240" w:lineRule="auto"/>
        <w:rPr>
          <w:rFonts w:ascii="Calibri" w:eastAsia="Times New Roman" w:hAnsi="Calibri" w:cs="Calibri"/>
        </w:rPr>
      </w:pPr>
      <w:r w:rsidRPr="00116EB7">
        <w:rPr>
          <w:rFonts w:ascii="Calibri" w:eastAsia="Times New Roman" w:hAnsi="Calibri" w:cs="Calibri"/>
        </w:rPr>
        <w:t>The work group believes that there is both a local role focused on helping our food system focus on issues of productivity, efficiency and sustainability.  In addition, our group believes that there is a role for Extension expertise to play on an international stage possibly focused on Informal Education delivery methodologies, food production practices, and access to existing research base.   It is this later role that our work group is least prepared for recommending future investments by Extension systems in the North Central states.   The discussion below details our current understanding of how the North Central ANR program leaders should move forward on this issue.</w:t>
      </w:r>
    </w:p>
    <w:p w:rsidR="00116EB7" w:rsidRPr="00116EB7" w:rsidRDefault="00116EB7" w:rsidP="00116EB7">
      <w:pPr>
        <w:spacing w:after="0" w:line="240" w:lineRule="auto"/>
        <w:jc w:val="center"/>
        <w:rPr>
          <w:rFonts w:ascii="Calibri" w:eastAsia="Times New Roman" w:hAnsi="Calibri" w:cs="Calibri"/>
        </w:rPr>
      </w:pPr>
    </w:p>
    <w:p w:rsidR="00116EB7" w:rsidRPr="00116EB7" w:rsidRDefault="00116EB7" w:rsidP="00116EB7">
      <w:pPr>
        <w:numPr>
          <w:ilvl w:val="0"/>
          <w:numId w:val="8"/>
        </w:numPr>
        <w:spacing w:after="0" w:line="240" w:lineRule="auto"/>
        <w:ind w:left="360"/>
        <w:rPr>
          <w:rFonts w:ascii="Calibri" w:eastAsia="Times New Roman" w:hAnsi="Calibri" w:cs="Calibri"/>
        </w:rPr>
      </w:pPr>
      <w:r w:rsidRPr="00116EB7">
        <w:rPr>
          <w:rFonts w:ascii="Calibri" w:eastAsia="Times New Roman" w:hAnsi="Calibri" w:cs="Calibri"/>
        </w:rPr>
        <w:t>What is extension ANR's niche?</w:t>
      </w:r>
    </w:p>
    <w:p w:rsidR="00116EB7" w:rsidRPr="00116EB7" w:rsidRDefault="00116EB7" w:rsidP="00116EB7">
      <w:pPr>
        <w:numPr>
          <w:ilvl w:val="1"/>
          <w:numId w:val="8"/>
        </w:numPr>
        <w:spacing w:after="0" w:line="240" w:lineRule="auto"/>
        <w:ind w:left="1080"/>
        <w:rPr>
          <w:rFonts w:ascii="Calibri" w:eastAsia="Times New Roman" w:hAnsi="Calibri" w:cs="Calibri"/>
        </w:rPr>
      </w:pPr>
      <w:r w:rsidRPr="00116EB7">
        <w:rPr>
          <w:rFonts w:ascii="Calibri" w:eastAsia="Times New Roman" w:hAnsi="Calibri" w:cs="Calibri"/>
        </w:rPr>
        <w:t>Demonstrate opportunities for US farmers/ranchers to:</w:t>
      </w:r>
    </w:p>
    <w:p w:rsidR="00116EB7" w:rsidRPr="00116EB7" w:rsidRDefault="00116EB7" w:rsidP="00116EB7">
      <w:pPr>
        <w:numPr>
          <w:ilvl w:val="2"/>
          <w:numId w:val="8"/>
        </w:numPr>
        <w:spacing w:after="0" w:line="240" w:lineRule="auto"/>
        <w:ind w:left="1440"/>
        <w:rPr>
          <w:rFonts w:ascii="Calibri" w:eastAsia="Times New Roman" w:hAnsi="Calibri" w:cs="Calibri"/>
        </w:rPr>
      </w:pPr>
      <w:r w:rsidRPr="00116EB7">
        <w:rPr>
          <w:rFonts w:ascii="Calibri" w:eastAsia="Times New Roman" w:hAnsi="Calibri" w:cs="Calibri"/>
        </w:rPr>
        <w:t>Reach maximum yield or performance potential</w:t>
      </w:r>
    </w:p>
    <w:p w:rsidR="00116EB7" w:rsidRPr="00116EB7" w:rsidRDefault="00116EB7" w:rsidP="00116EB7">
      <w:pPr>
        <w:numPr>
          <w:ilvl w:val="2"/>
          <w:numId w:val="8"/>
        </w:numPr>
        <w:spacing w:after="0" w:line="240" w:lineRule="auto"/>
        <w:ind w:left="1440"/>
        <w:rPr>
          <w:rFonts w:ascii="Calibri" w:eastAsia="Times New Roman" w:hAnsi="Calibri" w:cs="Calibri"/>
        </w:rPr>
      </w:pPr>
      <w:r w:rsidRPr="00116EB7">
        <w:rPr>
          <w:rFonts w:ascii="Calibri" w:eastAsia="Times New Roman" w:hAnsi="Calibri" w:cs="Calibri"/>
        </w:rPr>
        <w:t>Efficiently utilize natural resources for food production.</w:t>
      </w:r>
    </w:p>
    <w:p w:rsidR="00116EB7" w:rsidRPr="00116EB7" w:rsidRDefault="00116EB7" w:rsidP="00116EB7">
      <w:pPr>
        <w:numPr>
          <w:ilvl w:val="1"/>
          <w:numId w:val="8"/>
        </w:numPr>
        <w:spacing w:after="0" w:line="240" w:lineRule="auto"/>
        <w:ind w:left="1080"/>
        <w:rPr>
          <w:rFonts w:ascii="Calibri" w:eastAsia="Times New Roman" w:hAnsi="Calibri" w:cs="Calibri"/>
        </w:rPr>
      </w:pPr>
      <w:r w:rsidRPr="00116EB7">
        <w:rPr>
          <w:rFonts w:ascii="Calibri" w:eastAsia="Times New Roman" w:hAnsi="Calibri" w:cs="Calibri"/>
        </w:rPr>
        <w:t>Support youth development programs by helping youth to</w:t>
      </w:r>
    </w:p>
    <w:p w:rsidR="00116EB7" w:rsidRPr="00116EB7" w:rsidRDefault="00116EB7" w:rsidP="00116EB7">
      <w:pPr>
        <w:numPr>
          <w:ilvl w:val="2"/>
          <w:numId w:val="8"/>
        </w:numPr>
        <w:spacing w:after="0" w:line="240" w:lineRule="auto"/>
        <w:ind w:left="1440"/>
        <w:rPr>
          <w:rFonts w:ascii="Calibri" w:eastAsia="Times New Roman" w:hAnsi="Calibri" w:cs="Calibri"/>
        </w:rPr>
      </w:pPr>
      <w:r w:rsidRPr="00116EB7">
        <w:rPr>
          <w:rFonts w:ascii="Calibri" w:eastAsia="Times New Roman" w:hAnsi="Calibri" w:cs="Calibri"/>
        </w:rPr>
        <w:t>Connect the dots between youth’s interest in science/engineering/ technology (SET) and SET-based careers in agriculture.</w:t>
      </w:r>
    </w:p>
    <w:p w:rsidR="00116EB7" w:rsidRPr="00116EB7" w:rsidRDefault="00116EB7" w:rsidP="00116EB7">
      <w:pPr>
        <w:numPr>
          <w:ilvl w:val="1"/>
          <w:numId w:val="8"/>
        </w:numPr>
        <w:spacing w:after="0" w:line="240" w:lineRule="auto"/>
        <w:ind w:left="1080"/>
        <w:rPr>
          <w:rFonts w:ascii="Calibri" w:eastAsia="Times New Roman" w:hAnsi="Calibri" w:cs="Calibri"/>
        </w:rPr>
      </w:pPr>
      <w:r w:rsidRPr="00116EB7">
        <w:rPr>
          <w:rFonts w:ascii="Calibri" w:eastAsia="Times New Roman" w:hAnsi="Calibri" w:cs="Calibri"/>
        </w:rPr>
        <w:t>Internationalize our US Extension System to create opportunities for specialists and educators to:</w:t>
      </w:r>
    </w:p>
    <w:p w:rsidR="00116EB7" w:rsidRPr="00116EB7" w:rsidRDefault="00116EB7" w:rsidP="00116EB7">
      <w:pPr>
        <w:numPr>
          <w:ilvl w:val="2"/>
          <w:numId w:val="8"/>
        </w:numPr>
        <w:spacing w:after="0" w:line="240" w:lineRule="auto"/>
        <w:ind w:left="1440"/>
        <w:rPr>
          <w:rFonts w:ascii="Calibri" w:eastAsia="Times New Roman" w:hAnsi="Calibri" w:cs="Calibri"/>
        </w:rPr>
      </w:pPr>
      <w:r w:rsidRPr="00116EB7">
        <w:rPr>
          <w:rFonts w:ascii="Calibri" w:eastAsia="Times New Roman" w:hAnsi="Calibri" w:cs="Calibri"/>
        </w:rPr>
        <w:t>Gain an appreciation of agricultural systems and challenges in developing counties.</w:t>
      </w:r>
    </w:p>
    <w:p w:rsidR="00116EB7" w:rsidRPr="00116EB7" w:rsidRDefault="00116EB7" w:rsidP="00116EB7">
      <w:pPr>
        <w:numPr>
          <w:ilvl w:val="2"/>
          <w:numId w:val="8"/>
        </w:numPr>
        <w:spacing w:after="0" w:line="240" w:lineRule="auto"/>
        <w:ind w:left="1440"/>
        <w:rPr>
          <w:rFonts w:ascii="Calibri" w:eastAsia="Times New Roman" w:hAnsi="Calibri" w:cs="Calibri"/>
        </w:rPr>
      </w:pPr>
      <w:r w:rsidRPr="00116EB7">
        <w:rPr>
          <w:rFonts w:ascii="Calibri" w:eastAsia="Times New Roman" w:hAnsi="Calibri" w:cs="Calibri"/>
        </w:rPr>
        <w:t xml:space="preserve">Contribute to a capacity building of a support network of educators and advisors in developing countries. </w:t>
      </w:r>
    </w:p>
    <w:p w:rsidR="00116EB7" w:rsidRPr="00116EB7" w:rsidRDefault="00116EB7" w:rsidP="00116EB7">
      <w:pPr>
        <w:numPr>
          <w:ilvl w:val="1"/>
          <w:numId w:val="8"/>
        </w:numPr>
        <w:spacing w:after="0" w:line="240" w:lineRule="auto"/>
        <w:ind w:left="1080"/>
        <w:rPr>
          <w:rFonts w:ascii="Calibri" w:eastAsia="Times New Roman" w:hAnsi="Calibri" w:cs="Calibri"/>
        </w:rPr>
      </w:pPr>
      <w:r w:rsidRPr="00116EB7">
        <w:rPr>
          <w:rFonts w:ascii="Calibri" w:eastAsia="Times New Roman" w:hAnsi="Calibri" w:cs="Calibri"/>
        </w:rPr>
        <w:t>Evaluate and demonstrate performance measures to evaluate success of alternative agricultural systems, technologies, and practices.</w:t>
      </w:r>
    </w:p>
    <w:p w:rsidR="00116EB7" w:rsidRPr="00116EB7" w:rsidRDefault="00116EB7" w:rsidP="00116EB7">
      <w:pPr>
        <w:spacing w:after="0" w:line="240" w:lineRule="auto"/>
        <w:rPr>
          <w:rFonts w:ascii="Calibri" w:eastAsia="Times New Roman" w:hAnsi="Calibri" w:cs="Calibri"/>
        </w:rPr>
      </w:pPr>
    </w:p>
    <w:p w:rsidR="00116EB7" w:rsidRPr="00116EB7" w:rsidRDefault="00116EB7" w:rsidP="00116EB7">
      <w:pPr>
        <w:spacing w:after="0" w:line="240" w:lineRule="auto"/>
        <w:ind w:left="1080"/>
        <w:rPr>
          <w:rFonts w:ascii="Calibri" w:eastAsia="Times New Roman" w:hAnsi="Calibri" w:cs="Calibri"/>
        </w:rPr>
      </w:pPr>
    </w:p>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br w:type="page"/>
      </w:r>
    </w:p>
    <w:tbl>
      <w:tblPr>
        <w:tblStyle w:val="TableGrid"/>
        <w:tblW w:w="0" w:type="auto"/>
        <w:tblLook w:val="04A0"/>
      </w:tblPr>
      <w:tblGrid>
        <w:gridCol w:w="4788"/>
        <w:gridCol w:w="4788"/>
      </w:tblGrid>
      <w:tr w:rsidR="00116EB7" w:rsidRPr="00116EB7" w:rsidTr="007C1951">
        <w:tc>
          <w:tcPr>
            <w:tcW w:w="4788" w:type="dxa"/>
            <w:vAlign w:val="center"/>
          </w:tcPr>
          <w:p w:rsidR="00116EB7" w:rsidRPr="00116EB7" w:rsidRDefault="00116EB7" w:rsidP="00116EB7">
            <w:pPr>
              <w:numPr>
                <w:ilvl w:val="0"/>
                <w:numId w:val="8"/>
              </w:numPr>
              <w:ind w:left="360"/>
              <w:rPr>
                <w:rFonts w:ascii="Calibri" w:hAnsi="Calibri" w:cs="Calibri"/>
                <w:szCs w:val="22"/>
              </w:rPr>
            </w:pPr>
            <w:r w:rsidRPr="00116EB7">
              <w:rPr>
                <w:rFonts w:ascii="Calibri" w:hAnsi="Calibri" w:cs="Calibri"/>
                <w:szCs w:val="22"/>
              </w:rPr>
              <w:lastRenderedPageBreak/>
              <w:t>What is the role of ANR program leaders for building extension capacity specific to the Challenge of Feeding 9 Billion People?</w:t>
            </w:r>
          </w:p>
        </w:tc>
        <w:tc>
          <w:tcPr>
            <w:tcW w:w="4788" w:type="dxa"/>
            <w:vAlign w:val="center"/>
          </w:tcPr>
          <w:p w:rsidR="00116EB7" w:rsidRPr="00116EB7" w:rsidRDefault="00116EB7" w:rsidP="00116EB7">
            <w:pPr>
              <w:numPr>
                <w:ilvl w:val="0"/>
                <w:numId w:val="8"/>
              </w:numPr>
              <w:rPr>
                <w:rFonts w:ascii="Calibri" w:hAnsi="Calibri"/>
              </w:rPr>
            </w:pPr>
            <w:r w:rsidRPr="00116EB7">
              <w:rPr>
                <w:rFonts w:ascii="Calibri" w:hAnsi="Calibri" w:cs="Calibri"/>
              </w:rPr>
              <w:t>What are our proposed action steps specific to this issue?</w:t>
            </w:r>
          </w:p>
        </w:tc>
      </w:tr>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Awareness building</w:t>
            </w:r>
          </w:p>
        </w:tc>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Position links to Spring 2012 workshop recordings on our individual state Extension web sites.</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 xml:space="preserve">Construct a 3 to 10 minute </w:t>
            </w:r>
            <w:proofErr w:type="spellStart"/>
            <w:r w:rsidRPr="00116EB7">
              <w:rPr>
                <w:rFonts w:ascii="Calibri" w:hAnsi="Calibri" w:cs="Calibri"/>
                <w:szCs w:val="22"/>
              </w:rPr>
              <w:t>ppt</w:t>
            </w:r>
            <w:proofErr w:type="spellEnd"/>
            <w:r w:rsidRPr="00116EB7">
              <w:rPr>
                <w:rFonts w:ascii="Calibri" w:hAnsi="Calibri" w:cs="Calibri"/>
                <w:szCs w:val="22"/>
              </w:rPr>
              <w:t xml:space="preserve"> and notes from last spring’s workshop of the take home messages that might be used by ANR program leaders and faculty.</w:t>
            </w:r>
          </w:p>
        </w:tc>
      </w:tr>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Need assessment</w:t>
            </w:r>
          </w:p>
        </w:tc>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Initiate survey among Extension faculty (focused on those who participated in 2012 professional development workshop) as to interest in this issue and alternative roles for Extension, current engagement in domestic and international roles that may be supportive of issue, and needs for becoming more engaged in issue.</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Request Extension Deans/Directors to provide liaison to NC ANR program leaders during needs assessment and professional development phases of our involvement in this issue.</w:t>
            </w:r>
          </w:p>
        </w:tc>
      </w:tr>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 xml:space="preserve">ANR program leader professional development: </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Program leaders will initiate conversations with public and private sector organizations involved in agriculture performance in developing countries</w:t>
            </w:r>
          </w:p>
        </w:tc>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 xml:space="preserve">Invite leaders of Purdue University “Research Agenda for Feeding the Future” to share outputs of their 2011 planning workshop. </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u w:val="single"/>
              </w:rPr>
            </w:pPr>
            <w:r w:rsidRPr="00116EB7">
              <w:rPr>
                <w:rFonts w:ascii="Calibri" w:hAnsi="Calibri" w:cs="Calibri"/>
                <w:szCs w:val="22"/>
                <w:u w:val="single"/>
              </w:rPr>
              <w:t>During future conference calls or spring face-to-face meeting, NC ANR program leaders will interact with:</w:t>
            </w:r>
          </w:p>
          <w:p w:rsidR="00116EB7" w:rsidRPr="00116EB7" w:rsidRDefault="00116EB7" w:rsidP="00116EB7">
            <w:pPr>
              <w:ind w:left="342" w:hanging="180"/>
              <w:rPr>
                <w:rFonts w:ascii="Calibri" w:hAnsi="Calibri" w:cs="Calibri"/>
                <w:u w:val="single"/>
              </w:rPr>
            </w:pPr>
            <w:r w:rsidRPr="00116EB7">
              <w:rPr>
                <w:rFonts w:ascii="Calibri" w:hAnsi="Calibri" w:cs="Calibri"/>
                <w:u w:val="single"/>
              </w:rPr>
              <w:t>John Bowman – USAID Feed the Future program.</w:t>
            </w:r>
          </w:p>
          <w:p w:rsidR="00116EB7" w:rsidRPr="00116EB7" w:rsidRDefault="00116EB7" w:rsidP="00116EB7">
            <w:pPr>
              <w:ind w:left="342" w:hanging="180"/>
              <w:rPr>
                <w:rFonts w:ascii="Calibri" w:hAnsi="Calibri" w:cs="Calibri"/>
                <w:u w:val="single"/>
              </w:rPr>
            </w:pPr>
            <w:r w:rsidRPr="00116EB7">
              <w:rPr>
                <w:rFonts w:ascii="Calibri" w:hAnsi="Calibri" w:cs="Calibri"/>
                <w:u w:val="single"/>
              </w:rPr>
              <w:t>Jill Auburn – USDA office of chief scientists.</w:t>
            </w:r>
          </w:p>
          <w:p w:rsidR="00116EB7" w:rsidRPr="00116EB7" w:rsidRDefault="00116EB7" w:rsidP="00116EB7">
            <w:pPr>
              <w:ind w:left="342" w:hanging="180"/>
              <w:rPr>
                <w:rFonts w:ascii="Calibri" w:hAnsi="Calibri" w:cs="Calibri"/>
                <w:u w:val="single"/>
                <w:lang/>
              </w:rPr>
            </w:pPr>
            <w:r w:rsidRPr="00116EB7">
              <w:rPr>
                <w:rFonts w:ascii="Calibri" w:hAnsi="Calibri" w:cs="Calibri"/>
                <w:u w:val="single"/>
              </w:rPr>
              <w:t xml:space="preserve">Ken </w:t>
            </w:r>
            <w:proofErr w:type="spellStart"/>
            <w:r w:rsidRPr="00116EB7">
              <w:rPr>
                <w:rFonts w:ascii="Calibri" w:hAnsi="Calibri" w:cs="Calibri"/>
                <w:u w:val="single"/>
              </w:rPr>
              <w:t>Cassman</w:t>
            </w:r>
            <w:proofErr w:type="spellEnd"/>
            <w:r w:rsidRPr="00116EB7">
              <w:rPr>
                <w:rFonts w:ascii="Calibri" w:hAnsi="Calibri" w:cs="Calibri"/>
                <w:u w:val="single"/>
              </w:rPr>
              <w:t xml:space="preserve"> – chair of independent science &amp; partnership council for </w:t>
            </w:r>
            <w:r w:rsidRPr="00116EB7">
              <w:rPr>
                <w:rFonts w:ascii="Calibri" w:hAnsi="Calibri" w:cs="Calibri"/>
                <w:u w:val="single"/>
                <w:lang/>
              </w:rPr>
              <w:t>Consultative Group on International Agricultural Research (CGIAR).</w:t>
            </w:r>
          </w:p>
          <w:p w:rsidR="00116EB7" w:rsidRPr="00116EB7" w:rsidRDefault="00116EB7" w:rsidP="00116EB7">
            <w:pPr>
              <w:ind w:left="342" w:hanging="180"/>
              <w:rPr>
                <w:rFonts w:ascii="Calibri" w:hAnsi="Calibri" w:cs="Calibri"/>
                <w:u w:val="single"/>
                <w:lang/>
              </w:rPr>
            </w:pPr>
            <w:r w:rsidRPr="00116EB7">
              <w:rPr>
                <w:rFonts w:ascii="Calibri" w:hAnsi="Calibri" w:cs="Calibri"/>
                <w:u w:val="single"/>
                <w:lang/>
              </w:rPr>
              <w:t xml:space="preserve">Roberto </w:t>
            </w:r>
            <w:proofErr w:type="spellStart"/>
            <w:r w:rsidRPr="00116EB7">
              <w:rPr>
                <w:rFonts w:ascii="Calibri" w:hAnsi="Calibri" w:cs="Calibri"/>
                <w:u w:val="single"/>
                <w:lang/>
              </w:rPr>
              <w:t>Lenton</w:t>
            </w:r>
            <w:proofErr w:type="spellEnd"/>
            <w:r w:rsidRPr="00116EB7">
              <w:rPr>
                <w:rFonts w:ascii="Calibri" w:hAnsi="Calibri" w:cs="Calibri"/>
                <w:u w:val="single"/>
                <w:lang/>
              </w:rPr>
              <w:t xml:space="preserve"> – Executive Director for Water for Food Institute (University of Nebraska).</w:t>
            </w:r>
          </w:p>
          <w:p w:rsidR="00116EB7" w:rsidRPr="00116EB7" w:rsidRDefault="00116EB7" w:rsidP="00116EB7">
            <w:pPr>
              <w:ind w:left="342" w:hanging="180"/>
              <w:rPr>
                <w:rFonts w:ascii="Calibri" w:hAnsi="Calibri" w:cs="Calibri"/>
                <w:u w:val="single"/>
                <w:lang/>
              </w:rPr>
            </w:pPr>
            <w:r w:rsidRPr="00116EB7">
              <w:rPr>
                <w:rFonts w:ascii="Calibri" w:hAnsi="Calibri" w:cs="Calibri"/>
                <w:u w:val="single"/>
                <w:lang/>
              </w:rPr>
              <w:t>??? – executive director of Global Harvest Initiative</w:t>
            </w:r>
          </w:p>
          <w:p w:rsidR="00116EB7" w:rsidRPr="00116EB7" w:rsidRDefault="00116EB7" w:rsidP="00116EB7">
            <w:pPr>
              <w:ind w:left="342" w:hanging="180"/>
              <w:rPr>
                <w:rFonts w:ascii="Calibri" w:hAnsi="Calibri" w:cs="Calibri"/>
                <w:u w:val="single"/>
                <w:lang/>
              </w:rPr>
            </w:pPr>
            <w:r w:rsidRPr="00116EB7">
              <w:rPr>
                <w:rFonts w:ascii="Calibri" w:hAnsi="Calibri" w:cs="Calibri"/>
                <w:u w:val="single"/>
              </w:rPr>
              <w:t>Jimmy Smith -International Livestock Research Institute</w:t>
            </w:r>
          </w:p>
          <w:p w:rsidR="00116EB7" w:rsidRPr="00116EB7" w:rsidRDefault="00116EB7" w:rsidP="00116EB7">
            <w:pPr>
              <w:ind w:left="342" w:hanging="180"/>
              <w:rPr>
                <w:rFonts w:ascii="Calibri" w:hAnsi="Calibri" w:cs="Calibri"/>
                <w:lang/>
              </w:rPr>
            </w:pPr>
          </w:p>
          <w:p w:rsidR="00116EB7" w:rsidRPr="00116EB7" w:rsidRDefault="00116EB7" w:rsidP="00116EB7">
            <w:pPr>
              <w:rPr>
                <w:rFonts w:ascii="Calibri" w:hAnsi="Calibri" w:cs="Calibri"/>
              </w:rPr>
            </w:pPr>
            <w:r w:rsidRPr="00116EB7">
              <w:rPr>
                <w:rFonts w:ascii="Calibri" w:hAnsi="Calibri" w:cs="Calibri"/>
                <w:lang/>
              </w:rPr>
              <w:t>NC ANR program leaders’ spring meeting will include a visit to Washington DC to interact with agencies involved in international agriculture development.</w:t>
            </w:r>
          </w:p>
          <w:p w:rsidR="00116EB7" w:rsidRPr="00116EB7" w:rsidRDefault="00116EB7" w:rsidP="00116EB7">
            <w:pPr>
              <w:rPr>
                <w:rFonts w:ascii="Calibri" w:hAnsi="Calibri" w:cs="Calibri"/>
                <w:szCs w:val="22"/>
              </w:rPr>
            </w:pPr>
          </w:p>
        </w:tc>
      </w:tr>
    </w:tbl>
    <w:p w:rsidR="00116EB7" w:rsidRPr="00116EB7" w:rsidRDefault="00116EB7" w:rsidP="00116EB7">
      <w:pPr>
        <w:spacing w:after="0" w:line="240" w:lineRule="auto"/>
        <w:rPr>
          <w:rFonts w:ascii="Calibri" w:eastAsia="Times New Roman" w:hAnsi="Calibri" w:cs="Times New Roman"/>
        </w:rPr>
      </w:pPr>
      <w:r w:rsidRPr="00116EB7">
        <w:rPr>
          <w:rFonts w:ascii="Calibri" w:eastAsia="Times New Roman" w:hAnsi="Calibri" w:cs="Times New Roman"/>
        </w:rPr>
        <w:br w:type="page"/>
      </w:r>
    </w:p>
    <w:tbl>
      <w:tblPr>
        <w:tblStyle w:val="TableGrid"/>
        <w:tblW w:w="0" w:type="auto"/>
        <w:tblLook w:val="04A0"/>
      </w:tblPr>
      <w:tblGrid>
        <w:gridCol w:w="4788"/>
        <w:gridCol w:w="4788"/>
      </w:tblGrid>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lastRenderedPageBreak/>
              <w:t>Road Map for Extension engagement :</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Create a Road Map for Extension engagement in Feeding 9 Billion People issue from both 1) a domestic extension program perspective and 2) an international program perspective.</w:t>
            </w:r>
          </w:p>
          <w:p w:rsidR="00116EB7" w:rsidRPr="00116EB7" w:rsidRDefault="00116EB7" w:rsidP="00116EB7">
            <w:pPr>
              <w:rPr>
                <w:rFonts w:ascii="Calibri" w:hAnsi="Calibri" w:cs="Calibri"/>
                <w:szCs w:val="22"/>
              </w:rPr>
            </w:pPr>
          </w:p>
        </w:tc>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Identify current LGU initiatives to engage faculty in this issue (study tours, action team efforts, planning and professional development sessions) and share among program leaders.</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u w:val="single"/>
              </w:rPr>
            </w:pPr>
            <w:r w:rsidRPr="00116EB7">
              <w:rPr>
                <w:rFonts w:ascii="Calibri" w:hAnsi="Calibri" w:cs="Calibri"/>
                <w:szCs w:val="22"/>
                <w:u w:val="single"/>
              </w:rPr>
              <w:t>Identify faculty and/or faculty teams considered to be thought leaders and assemble for a discussion summit for the purpose of creating a Road Map for Extension engagement.</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 xml:space="preserve">Initiate discussion with </w:t>
            </w:r>
            <w:proofErr w:type="spellStart"/>
            <w:r w:rsidRPr="00116EB7">
              <w:rPr>
                <w:rFonts w:ascii="Calibri" w:hAnsi="Calibri" w:cs="Calibri"/>
                <w:szCs w:val="22"/>
              </w:rPr>
              <w:t>eXtension</w:t>
            </w:r>
            <w:proofErr w:type="spellEnd"/>
            <w:r w:rsidRPr="00116EB7">
              <w:rPr>
                <w:rFonts w:ascii="Calibri" w:hAnsi="Calibri" w:cs="Calibri"/>
                <w:szCs w:val="22"/>
              </w:rPr>
              <w:t xml:space="preserve"> and other technology delivery organizations about potential for an Ask the Expert tools for connecting US Extension faculty with developing country public and private sector advisors through cell phone technologies.</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Explore opportunity for US Extension system to be supportive of gender specific programs targeting women’s information needs in agricultural development.</w:t>
            </w:r>
          </w:p>
          <w:p w:rsidR="00116EB7" w:rsidRPr="00116EB7" w:rsidRDefault="00116EB7" w:rsidP="00116EB7">
            <w:pPr>
              <w:rPr>
                <w:rFonts w:ascii="Calibri" w:hAnsi="Calibri" w:cs="Calibri"/>
                <w:szCs w:val="22"/>
              </w:rPr>
            </w:pPr>
          </w:p>
        </w:tc>
      </w:tr>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Measures of program impact:</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Define impact measures that are being used (or could be used) for measuring success of Extension programs.</w:t>
            </w:r>
          </w:p>
        </w:tc>
        <w:tc>
          <w:tcPr>
            <w:tcW w:w="4788" w:type="dxa"/>
          </w:tcPr>
          <w:p w:rsidR="00116EB7" w:rsidRPr="00116EB7" w:rsidRDefault="00116EB7" w:rsidP="00116EB7">
            <w:pPr>
              <w:rPr>
                <w:rFonts w:ascii="Calibri" w:hAnsi="Calibri" w:cs="Calibri"/>
                <w:szCs w:val="22"/>
              </w:rPr>
            </w:pPr>
          </w:p>
        </w:tc>
      </w:tr>
      <w:tr w:rsidR="00116EB7" w:rsidRPr="00116EB7" w:rsidTr="007C1951">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Connection with On-Farm Research:</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Explore use of on-farm research as a primary tool for introducing emerging practices and technologies, engaging top producers, demonstrating opportunities for improving performance.</w:t>
            </w:r>
          </w:p>
        </w:tc>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Collaborate with On-Farm Research work group to tie this delivery methodology with Feeding 9 Billion People issue.</w:t>
            </w:r>
          </w:p>
        </w:tc>
      </w:tr>
      <w:tr w:rsidR="00116EB7" w:rsidRPr="00116EB7" w:rsidTr="007C1951">
        <w:trPr>
          <w:trHeight w:val="350"/>
        </w:trPr>
        <w:tc>
          <w:tcPr>
            <w:tcW w:w="4788" w:type="dxa"/>
          </w:tcPr>
          <w:p w:rsidR="00116EB7" w:rsidRPr="00116EB7" w:rsidRDefault="00116EB7" w:rsidP="00116EB7">
            <w:pPr>
              <w:rPr>
                <w:rFonts w:ascii="Calibri" w:hAnsi="Calibri" w:cs="Calibri"/>
                <w:szCs w:val="22"/>
              </w:rPr>
            </w:pPr>
            <w:r w:rsidRPr="00116EB7">
              <w:rPr>
                <w:rFonts w:ascii="Calibri" w:hAnsi="Calibri" w:cs="Calibri"/>
                <w:szCs w:val="22"/>
              </w:rPr>
              <w:t>4-H Program Connections:</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Support 4-H programs efforts to improve youth recognition of connection between youth’s interest in SET and SET-based careers in agriculture</w:t>
            </w:r>
          </w:p>
        </w:tc>
        <w:tc>
          <w:tcPr>
            <w:tcW w:w="4788" w:type="dxa"/>
          </w:tcPr>
          <w:p w:rsidR="00116EB7" w:rsidRPr="00116EB7" w:rsidRDefault="00116EB7" w:rsidP="00116EB7">
            <w:pPr>
              <w:rPr>
                <w:rFonts w:ascii="Calibri" w:hAnsi="Calibri" w:cs="Calibri"/>
                <w:szCs w:val="22"/>
                <w:u w:val="single"/>
              </w:rPr>
            </w:pPr>
            <w:r w:rsidRPr="00116EB7">
              <w:rPr>
                <w:rFonts w:ascii="Calibri" w:hAnsi="Calibri" w:cs="Calibri"/>
                <w:szCs w:val="22"/>
                <w:u w:val="single"/>
              </w:rPr>
              <w:t>Establish ANR program leader liaison to 4-H program leaders</w:t>
            </w:r>
          </w:p>
          <w:p w:rsidR="00116EB7" w:rsidRPr="00116EB7" w:rsidRDefault="00116EB7" w:rsidP="00116EB7">
            <w:pPr>
              <w:rPr>
                <w:rFonts w:ascii="Calibri" w:hAnsi="Calibri" w:cs="Calibri"/>
                <w:szCs w:val="22"/>
              </w:rPr>
            </w:pPr>
          </w:p>
          <w:p w:rsidR="00116EB7" w:rsidRPr="00116EB7" w:rsidRDefault="00116EB7" w:rsidP="00116EB7">
            <w:pPr>
              <w:rPr>
                <w:rFonts w:ascii="Calibri" w:hAnsi="Calibri" w:cs="Calibri"/>
                <w:szCs w:val="22"/>
              </w:rPr>
            </w:pPr>
            <w:r w:rsidRPr="00116EB7">
              <w:rPr>
                <w:rFonts w:ascii="Calibri" w:hAnsi="Calibri" w:cs="Calibri"/>
                <w:szCs w:val="22"/>
              </w:rPr>
              <w:t>Identify existing resources from within region designed to share agricultural career opportunities with youth interested in SET.</w:t>
            </w:r>
          </w:p>
        </w:tc>
      </w:tr>
    </w:tbl>
    <w:p w:rsidR="00116EB7" w:rsidRPr="00116EB7" w:rsidRDefault="00116EB7" w:rsidP="00116EB7">
      <w:pPr>
        <w:spacing w:after="0" w:line="240" w:lineRule="auto"/>
        <w:rPr>
          <w:rFonts w:ascii="Calibri" w:eastAsia="Times New Roman" w:hAnsi="Calibri" w:cs="Calibri"/>
        </w:rPr>
      </w:pPr>
    </w:p>
    <w:p w:rsidR="00116EB7" w:rsidRPr="00116EB7" w:rsidRDefault="00116EB7" w:rsidP="00116EB7">
      <w:pPr>
        <w:spacing w:after="0" w:line="240" w:lineRule="auto"/>
        <w:rPr>
          <w:rFonts w:ascii="Calibri" w:eastAsia="Times New Roman" w:hAnsi="Calibri" w:cs="Calibri"/>
        </w:rPr>
      </w:pPr>
    </w:p>
    <w:p w:rsidR="00116EB7" w:rsidRPr="00116EB7" w:rsidRDefault="00116EB7" w:rsidP="00116EB7">
      <w:pPr>
        <w:numPr>
          <w:ilvl w:val="0"/>
          <w:numId w:val="8"/>
        </w:numPr>
        <w:spacing w:after="0" w:line="240" w:lineRule="auto"/>
        <w:ind w:left="360"/>
        <w:rPr>
          <w:rFonts w:ascii="Calibri" w:eastAsia="Times New Roman" w:hAnsi="Calibri" w:cs="Calibri"/>
          <w:color w:val="000000"/>
        </w:rPr>
      </w:pPr>
      <w:r w:rsidRPr="00116EB7">
        <w:rPr>
          <w:rFonts w:ascii="Calibri" w:eastAsia="Times New Roman" w:hAnsi="Calibri" w:cs="Calibri"/>
          <w:color w:val="000000"/>
        </w:rPr>
        <w:t>What revenue generation opportunities exist for extension programs that support on-farm research?</w:t>
      </w:r>
    </w:p>
    <w:p w:rsidR="00116EB7" w:rsidRPr="00116EB7" w:rsidRDefault="00116EB7" w:rsidP="00116EB7">
      <w:pPr>
        <w:numPr>
          <w:ilvl w:val="0"/>
          <w:numId w:val="9"/>
        </w:numPr>
        <w:spacing w:after="0" w:line="240" w:lineRule="auto"/>
        <w:rPr>
          <w:rFonts w:ascii="Calibri" w:eastAsia="Times New Roman" w:hAnsi="Calibri" w:cs="Calibri"/>
          <w:color w:val="000000"/>
        </w:rPr>
      </w:pPr>
      <w:r w:rsidRPr="00116EB7">
        <w:rPr>
          <w:rFonts w:ascii="Calibri" w:eastAsia="Times New Roman" w:hAnsi="Calibri" w:cs="Calibri"/>
          <w:color w:val="000000"/>
        </w:rPr>
        <w:t>Multiple federal agencies and private sector foundations are investing competitive grant resources in developing agricultural support networks in developing countries.  USAID funded one project in 2012 for development of an Extension like system in three Afghanistan provinces.  Due to time constraints we have not explored competitive grant opportunities.</w:t>
      </w:r>
    </w:p>
    <w:p w:rsidR="00116EB7" w:rsidRPr="00116EB7" w:rsidRDefault="00116EB7" w:rsidP="00116EB7">
      <w:pPr>
        <w:numPr>
          <w:ilvl w:val="0"/>
          <w:numId w:val="9"/>
        </w:numPr>
        <w:spacing w:after="0" w:line="240" w:lineRule="auto"/>
        <w:rPr>
          <w:rFonts w:ascii="Calibri" w:eastAsia="Times New Roman" w:hAnsi="Calibri" w:cs="Calibri"/>
          <w:color w:val="000000"/>
        </w:rPr>
      </w:pPr>
      <w:r w:rsidRPr="00116EB7">
        <w:rPr>
          <w:rFonts w:ascii="Calibri" w:eastAsia="Times New Roman" w:hAnsi="Calibri" w:cs="Calibri"/>
          <w:color w:val="000000"/>
        </w:rPr>
        <w:t>Agribusinesses such as Pioneer are making significant investments in on-Farm research designed to help US agricultural producers recognize opportunities for increasing “Yield Potential” of cropping systems and those practices and technologies that help farmers improve their own success in reaching a “Yield Potential”.</w:t>
      </w:r>
    </w:p>
    <w:p w:rsidR="00116EB7" w:rsidRPr="00116EB7" w:rsidRDefault="00116EB7" w:rsidP="00116EB7">
      <w:pPr>
        <w:spacing w:after="0" w:line="240" w:lineRule="auto"/>
        <w:ind w:left="720"/>
        <w:rPr>
          <w:rFonts w:ascii="Times New Roman" w:eastAsia="Times New Roman" w:hAnsi="Times New Roman" w:cs="Times New Roman"/>
          <w:color w:val="000000"/>
          <w:sz w:val="24"/>
          <w:szCs w:val="24"/>
        </w:rPr>
      </w:pPr>
    </w:p>
    <w:p w:rsidR="00116EB7" w:rsidRPr="00116EB7" w:rsidRDefault="00116EB7" w:rsidP="00116EB7">
      <w:pPr>
        <w:spacing w:after="0" w:line="240" w:lineRule="auto"/>
        <w:rPr>
          <w:rFonts w:ascii="Calibri" w:eastAsia="Times New Roman" w:hAnsi="Calibri" w:cs="Times New Roman"/>
        </w:rPr>
      </w:pPr>
    </w:p>
    <w:p w:rsidR="00116EB7" w:rsidRPr="00116EB7" w:rsidRDefault="00116EB7" w:rsidP="00116EB7">
      <w:pPr>
        <w:spacing w:after="0"/>
        <w:rPr>
          <w:rFonts w:ascii="Times New Roman" w:hAnsi="Times New Roman" w:cs="Times New Roman"/>
          <w:sz w:val="24"/>
          <w:szCs w:val="24"/>
        </w:rPr>
      </w:pPr>
    </w:p>
    <w:sectPr w:rsidR="00116EB7" w:rsidRPr="00116EB7" w:rsidSect="00B165F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E1E"/>
    <w:multiLevelType w:val="hybridMultilevel"/>
    <w:tmpl w:val="6CB00B5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1602769"/>
    <w:multiLevelType w:val="hybridMultilevel"/>
    <w:tmpl w:val="217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2768C"/>
    <w:multiLevelType w:val="hybridMultilevel"/>
    <w:tmpl w:val="79A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20700"/>
    <w:multiLevelType w:val="hybridMultilevel"/>
    <w:tmpl w:val="54B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F357D"/>
    <w:multiLevelType w:val="hybridMultilevel"/>
    <w:tmpl w:val="6E8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2612E"/>
    <w:multiLevelType w:val="hybridMultilevel"/>
    <w:tmpl w:val="EAD20D36"/>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B8A06BA"/>
    <w:multiLevelType w:val="hybridMultilevel"/>
    <w:tmpl w:val="61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81C61"/>
    <w:multiLevelType w:val="hybridMultilevel"/>
    <w:tmpl w:val="DC2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A5725"/>
    <w:multiLevelType w:val="hybridMultilevel"/>
    <w:tmpl w:val="CCF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D0AB2"/>
    <w:multiLevelType w:val="hybridMultilevel"/>
    <w:tmpl w:val="801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9"/>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attachedTemplate r:id="rId1"/>
  <w:defaultTabStop w:val="720"/>
  <w:drawingGridHorizontalSpacing w:val="110"/>
  <w:displayHorizontalDrawingGridEvery w:val="2"/>
  <w:characterSpacingControl w:val="doNotCompress"/>
  <w:compat/>
  <w:rsids>
    <w:rsidRoot w:val="00DD21FF"/>
    <w:rsid w:val="00116EB7"/>
    <w:rsid w:val="00243C6F"/>
    <w:rsid w:val="002C2456"/>
    <w:rsid w:val="002E04CD"/>
    <w:rsid w:val="0035694B"/>
    <w:rsid w:val="004008EE"/>
    <w:rsid w:val="006D1930"/>
    <w:rsid w:val="00813FA5"/>
    <w:rsid w:val="00B165FD"/>
    <w:rsid w:val="00DD2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A5"/>
    <w:pPr>
      <w:ind w:left="720"/>
      <w:contextualSpacing/>
    </w:pPr>
  </w:style>
  <w:style w:type="table" w:styleId="TableGrid">
    <w:name w:val="Table Grid"/>
    <w:basedOn w:val="TableNormal"/>
    <w:rsid w:val="00116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Shutske\Documents\Regular%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0FA1-60E7-48CD-BE4A-8F398721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Doc.dotx</Template>
  <TotalTime>54</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Shutske</dc:creator>
  <cp:lastModifiedBy>John Shutske</cp:lastModifiedBy>
  <cp:revision>2</cp:revision>
  <dcterms:created xsi:type="dcterms:W3CDTF">2012-09-09T23:04:00Z</dcterms:created>
  <dcterms:modified xsi:type="dcterms:W3CDTF">2012-09-09T23:59:00Z</dcterms:modified>
</cp:coreProperties>
</file>